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43162" w14:textId="77777777" w:rsidR="00797BC3" w:rsidRDefault="00797BC3" w:rsidP="00797BC3">
      <w:pPr>
        <w:spacing w:line="480" w:lineRule="auto"/>
        <w:rPr>
          <w:rFonts w:hint="eastAsia"/>
        </w:rPr>
      </w:pPr>
      <w:r>
        <w:rPr>
          <w:rFonts w:hint="eastAsia"/>
        </w:rPr>
        <w:t>暗暗地作門徒的約瑟</w:t>
      </w:r>
    </w:p>
    <w:p w14:paraId="08175DF0" w14:textId="77777777" w:rsidR="00797BC3" w:rsidRDefault="00797BC3" w:rsidP="00797BC3">
      <w:pPr>
        <w:spacing w:line="480" w:lineRule="auto"/>
        <w:rPr>
          <w:rFonts w:hint="eastAsia"/>
        </w:rPr>
      </w:pPr>
      <w:r>
        <w:rPr>
          <w:rFonts w:hint="eastAsia"/>
        </w:rPr>
        <w:t>第</w:t>
      </w:r>
      <w:r>
        <w:rPr>
          <w:rFonts w:hint="eastAsia"/>
        </w:rPr>
        <w:t xml:space="preserve"> 2747 </w:t>
      </w:r>
      <w:r>
        <w:rPr>
          <w:rFonts w:hint="eastAsia"/>
        </w:rPr>
        <w:t>期（</w:t>
      </w:r>
      <w:r>
        <w:rPr>
          <w:rFonts w:hint="eastAsia"/>
        </w:rPr>
        <w:t xml:space="preserve">2017 </w:t>
      </w:r>
      <w:r>
        <w:rPr>
          <w:rFonts w:hint="eastAsia"/>
        </w:rPr>
        <w:t>年</w:t>
      </w:r>
      <w:r>
        <w:rPr>
          <w:rFonts w:hint="eastAsia"/>
        </w:rPr>
        <w:t xml:space="preserve"> 4 </w:t>
      </w:r>
      <w:r>
        <w:rPr>
          <w:rFonts w:hint="eastAsia"/>
        </w:rPr>
        <w:t>月</w:t>
      </w:r>
      <w:r>
        <w:rPr>
          <w:rFonts w:hint="eastAsia"/>
        </w:rPr>
        <w:t xml:space="preserve"> 16 </w:t>
      </w:r>
      <w:r>
        <w:rPr>
          <w:rFonts w:hint="eastAsia"/>
        </w:rPr>
        <w:t>日）</w:t>
      </w:r>
      <w:r>
        <w:rPr>
          <w:rFonts w:hint="eastAsia"/>
        </w:rPr>
        <w:t xml:space="preserve"> </w:t>
      </w:r>
      <w:r>
        <w:rPr>
          <w:rFonts w:hint="eastAsia"/>
        </w:rPr>
        <w:t>◎　文林　◎　張義金</w:t>
      </w:r>
    </w:p>
    <w:p w14:paraId="037B71CB" w14:textId="77777777" w:rsidR="00797BC3" w:rsidRDefault="00797BC3" w:rsidP="00797BC3">
      <w:pPr>
        <w:spacing w:line="480" w:lineRule="auto"/>
      </w:pPr>
    </w:p>
    <w:p w14:paraId="31C935AA" w14:textId="77777777" w:rsidR="00797BC3" w:rsidRDefault="00797BC3" w:rsidP="00797BC3">
      <w:pPr>
        <w:spacing w:line="480" w:lineRule="auto"/>
        <w:rPr>
          <w:rFonts w:hint="eastAsia"/>
        </w:rPr>
      </w:pPr>
      <w:r>
        <w:rPr>
          <w:rFonts w:hint="eastAsia"/>
        </w:rPr>
        <w:t>分享：　推特推介</w:t>
      </w:r>
      <w:r>
        <w:rPr>
          <w:rFonts w:hint="eastAsia"/>
        </w:rPr>
        <w:t xml:space="preserve"> Whatsapp</w:t>
      </w:r>
      <w:r>
        <w:rPr>
          <w:rFonts w:hint="eastAsia"/>
        </w:rPr>
        <w:t xml:space="preserve">　</w:t>
      </w:r>
      <w:r>
        <w:rPr>
          <w:rFonts w:hint="eastAsia"/>
        </w:rPr>
        <w:t>::</w:t>
      </w:r>
      <w:r>
        <w:rPr>
          <w:rFonts w:hint="eastAsia"/>
        </w:rPr>
        <w:t xml:space="preserve">　電郵推介</w:t>
      </w:r>
      <w:r>
        <w:rPr>
          <w:rFonts w:hint="eastAsia"/>
        </w:rPr>
        <w:t xml:space="preserve"> </w:t>
      </w:r>
      <w:r>
        <w:rPr>
          <w:rFonts w:hint="eastAsia"/>
        </w:rPr>
        <w:t xml:space="preserve">電郵　</w:t>
      </w:r>
      <w:r>
        <w:rPr>
          <w:rFonts w:hint="eastAsia"/>
        </w:rPr>
        <w:t>::</w:t>
      </w:r>
      <w:r>
        <w:rPr>
          <w:rFonts w:hint="eastAsia"/>
        </w:rPr>
        <w:t xml:space="preserve">　臉書推介</w:t>
      </w:r>
      <w:r>
        <w:rPr>
          <w:rFonts w:hint="eastAsia"/>
        </w:rPr>
        <w:t xml:space="preserve"> </w:t>
      </w:r>
      <w:r>
        <w:rPr>
          <w:rFonts w:hint="eastAsia"/>
        </w:rPr>
        <w:t xml:space="preserve">臉書　</w:t>
      </w:r>
      <w:r>
        <w:rPr>
          <w:rFonts w:hint="eastAsia"/>
        </w:rPr>
        <w:t>::</w:t>
      </w:r>
      <w:r>
        <w:rPr>
          <w:rFonts w:hint="eastAsia"/>
        </w:rPr>
        <w:t xml:space="preserve">　推特推介</w:t>
      </w:r>
      <w:r>
        <w:rPr>
          <w:rFonts w:hint="eastAsia"/>
        </w:rPr>
        <w:t xml:space="preserve"> </w:t>
      </w:r>
      <w:r>
        <w:rPr>
          <w:rFonts w:hint="eastAsia"/>
        </w:rPr>
        <w:t>推特</w:t>
      </w:r>
    </w:p>
    <w:p w14:paraId="0F1C8816" w14:textId="77777777" w:rsidR="00797BC3" w:rsidRDefault="00797BC3" w:rsidP="00797BC3">
      <w:pPr>
        <w:spacing w:line="480" w:lineRule="auto"/>
      </w:pPr>
      <w:r>
        <w:t xml:space="preserve"> </w:t>
      </w:r>
    </w:p>
    <w:p w14:paraId="549D78DA" w14:textId="77777777" w:rsidR="00797BC3" w:rsidRDefault="00797BC3" w:rsidP="00797BC3">
      <w:pPr>
        <w:spacing w:line="480" w:lineRule="auto"/>
      </w:pPr>
    </w:p>
    <w:p w14:paraId="38321A43" w14:textId="77777777" w:rsidR="00797BC3" w:rsidRDefault="00797BC3" w:rsidP="00797BC3">
      <w:pPr>
        <w:spacing w:line="480" w:lineRule="auto"/>
      </w:pPr>
      <w:r>
        <w:rPr>
          <w:rFonts w:hint="eastAsia"/>
        </w:rPr>
        <w:t xml:space="preserve">　　在約翰福音十九章三十八至四十二節中記載了一名跟隨耶穌卻不起眼的門徒，名叫約瑟，經文形容他因怕當時的猶太人羣體，就暗暗地作門徒。而馬可福音更補充了他原是尊貴有名望的議士，正所謂人在江湖，可能要顧及世俗賦予的身分形象而有所顧忌。如此形容約瑟，我覺得有點像從前的自己，不是地位尊貴，而是介意別人如何看待自己的信仰，害怕被所屬的羣體排擠或取笑而不敢有所為，例如傳福音時會害怕被拒絕等，總有不同形式的懼怕。因此，我也選擇暗暗地作門徒；慢慢地、暗暗地作門徒已成為習慣，生活上難以找到一點像基督的香氣。</w:t>
      </w:r>
    </w:p>
    <w:p w14:paraId="752658B9" w14:textId="77777777" w:rsidR="00797BC3" w:rsidRDefault="00797BC3" w:rsidP="00797BC3">
      <w:pPr>
        <w:spacing w:line="480" w:lineRule="auto"/>
      </w:pPr>
      <w:r>
        <w:rPr>
          <w:rFonts w:hint="eastAsia"/>
        </w:rPr>
        <w:t xml:space="preserve">　　然而，當約瑟看見所尊重的耶穌被殺害後，他竟然一反以往的習慣，不怕被羣體誤會與耶穌同謀為罪犯，不怕沾污尊貴議士的名望，他鼓起勇氣向彼拉多領回耶穌的身體，然後，他和另一個信徒尼哥底母用細麻布及香料把耶穌的身體包裹和埋葬了。</w:t>
      </w:r>
    </w:p>
    <w:p w14:paraId="5B26AFFC" w14:textId="77777777" w:rsidR="00797BC3" w:rsidRDefault="00797BC3" w:rsidP="00797BC3">
      <w:pPr>
        <w:spacing w:line="480" w:lineRule="auto"/>
      </w:pPr>
    </w:p>
    <w:p w14:paraId="763A3D45" w14:textId="77777777" w:rsidR="00797BC3" w:rsidRDefault="00797BC3" w:rsidP="00797BC3">
      <w:pPr>
        <w:spacing w:line="480" w:lineRule="auto"/>
        <w:rPr>
          <w:rFonts w:hint="eastAsia"/>
        </w:rPr>
      </w:pPr>
      <w:r>
        <w:rPr>
          <w:rFonts w:hint="eastAsia"/>
        </w:rPr>
        <w:t xml:space="preserve">　　原本沒有甚麼作為的約瑟，對自己沒有太多要求的他，竟然一反常態，作了別人看為厭惡的工作—處理屍體，甚至他不介意因此而沾污自己，以不潔之身來度過無酵節。是甚麼力量令他由「潛水」的門徒轉化為第一名服事主身體的門徒？</w:t>
      </w:r>
    </w:p>
    <w:p w14:paraId="334D8165" w14:textId="77777777" w:rsidR="00797BC3" w:rsidRDefault="00797BC3" w:rsidP="00797BC3">
      <w:pPr>
        <w:spacing w:line="480" w:lineRule="auto"/>
      </w:pPr>
    </w:p>
    <w:p w14:paraId="3F69C6F3" w14:textId="77777777" w:rsidR="00797BC3" w:rsidRDefault="00797BC3" w:rsidP="00797BC3">
      <w:pPr>
        <w:spacing w:line="480" w:lineRule="auto"/>
        <w:rPr>
          <w:rFonts w:hint="eastAsia"/>
        </w:rPr>
      </w:pPr>
      <w:r>
        <w:rPr>
          <w:rFonts w:hint="eastAsia"/>
        </w:rPr>
        <w:t xml:space="preserve">　　我認為最大的可能，是因他看到耶穌在十字架上所作的，因耶穌忘我犧牲的愛而激發他要為耶穌作一點事情，使他從愛裏除去懼怕，因愛裏沒有懼怕。而最令他想不到的是，他正在處理非一般的屍體啊！</w:t>
      </w:r>
    </w:p>
    <w:p w14:paraId="58022826" w14:textId="77777777" w:rsidR="00797BC3" w:rsidRDefault="00797BC3" w:rsidP="00797BC3">
      <w:pPr>
        <w:spacing w:line="480" w:lineRule="auto"/>
      </w:pPr>
    </w:p>
    <w:p w14:paraId="65CB2BC5" w14:textId="77777777" w:rsidR="00797BC3" w:rsidRDefault="00797BC3" w:rsidP="00797BC3">
      <w:pPr>
        <w:spacing w:line="480" w:lineRule="auto"/>
      </w:pPr>
      <w:r>
        <w:rPr>
          <w:rFonts w:hint="eastAsia"/>
        </w:rPr>
        <w:t xml:space="preserve">　　大家試想想，假若你是約瑟，當你懷着悲痛的心情處理所愛的屍體時</w:t>
      </w:r>
      <w:r>
        <w:t xml:space="preserve"> —</w:t>
      </w:r>
      <w:r>
        <w:rPr>
          <w:rFonts w:hint="eastAsia"/>
        </w:rPr>
        <w:t>那曾經將拉撒路從死裏復活的手現在不能再動、那曾經說出滿有智慧的嘴巴現在不能再說……那是一種何等傷心欲絕的哀痛！我想像若我是約瑟的話，我必定一邊痛哭，一邊依依不捨地埋葬耶穌。但同時，這安葬卻是恩典的時刻，因約瑟是冒生命危險去爭取機會，來送別耶穌在世上的最後一程，能以最親密的接觸來送別所愛，這是何等大的恩典呀！</w:t>
      </w:r>
    </w:p>
    <w:p w14:paraId="3E5B08F9" w14:textId="77777777" w:rsidR="00797BC3" w:rsidRDefault="00797BC3" w:rsidP="00797BC3">
      <w:pPr>
        <w:spacing w:line="480" w:lineRule="auto"/>
      </w:pPr>
    </w:p>
    <w:p w14:paraId="4573FB38" w14:textId="77777777" w:rsidR="00797BC3" w:rsidRDefault="00797BC3" w:rsidP="00797BC3">
      <w:pPr>
        <w:spacing w:line="480" w:lineRule="auto"/>
        <w:rPr>
          <w:rFonts w:hint="eastAsia"/>
        </w:rPr>
      </w:pPr>
      <w:r>
        <w:rPr>
          <w:rFonts w:hint="eastAsia"/>
        </w:rPr>
        <w:t xml:space="preserve">　　而更加震撼的是，約瑟萬萬想不到，他親手埋葬的耶穌，竟然在第三天復活，這復活的神蹟是何等立體地呈現在他的眼前！</w:t>
      </w:r>
    </w:p>
    <w:p w14:paraId="0D79671E" w14:textId="77777777" w:rsidR="00797BC3" w:rsidRDefault="00797BC3" w:rsidP="00797BC3">
      <w:pPr>
        <w:spacing w:line="480" w:lineRule="auto"/>
      </w:pPr>
    </w:p>
    <w:p w14:paraId="0575A03A" w14:textId="77777777" w:rsidR="00797BC3" w:rsidRDefault="00797BC3" w:rsidP="00797BC3">
      <w:pPr>
        <w:spacing w:line="480" w:lineRule="auto"/>
        <w:rPr>
          <w:rFonts w:hint="eastAsia"/>
        </w:rPr>
      </w:pPr>
      <w:r>
        <w:rPr>
          <w:rFonts w:hint="eastAsia"/>
        </w:rPr>
        <w:t xml:space="preserve">　　大家又試想像一下，當約瑟有機會再看那釘痕的手再次動起來的時候，那雙手曾展現給多馬看、又在提比哩亞海邊為門徒燒魚預備早飯時；那嘴巴又再次說出恩言、並吩咐彼得去牧養衪的門徒時……約瑟會有何反應？你能想像約瑟激盪的心情嗎？暗暗地作門徒的約瑟，因為以愛還愛，復活主也暗暗地更新和復興他的生命！</w:t>
      </w:r>
    </w:p>
    <w:p w14:paraId="0C9078A3" w14:textId="77777777" w:rsidR="00797BC3" w:rsidRDefault="00797BC3" w:rsidP="00797BC3">
      <w:pPr>
        <w:spacing w:line="480" w:lineRule="auto"/>
      </w:pPr>
    </w:p>
    <w:p w14:paraId="1D70B519" w14:textId="77777777" w:rsidR="00797BC3" w:rsidRDefault="00797BC3" w:rsidP="00797BC3">
      <w:pPr>
        <w:spacing w:line="480" w:lineRule="auto"/>
        <w:rPr>
          <w:rFonts w:hint="eastAsia"/>
        </w:rPr>
      </w:pPr>
      <w:r>
        <w:rPr>
          <w:rFonts w:hint="eastAsia"/>
        </w:rPr>
        <w:t xml:space="preserve">　　我們都像約瑟，生活很平凡，或作個不起眼的信徒，但只要我們願意主動地尋找和回應耶穌的愛，你也會遇見我們所愛的復活主。</w:t>
      </w:r>
    </w:p>
    <w:p w14:paraId="07E0362F" w14:textId="77777777" w:rsidR="00797BC3" w:rsidRDefault="00797BC3" w:rsidP="00797BC3">
      <w:pPr>
        <w:spacing w:line="480" w:lineRule="auto"/>
      </w:pPr>
    </w:p>
    <w:p w14:paraId="3F8B6218" w14:textId="77777777" w:rsidR="00797BC3" w:rsidRDefault="00797BC3" w:rsidP="00797BC3">
      <w:pPr>
        <w:spacing w:line="480" w:lineRule="auto"/>
        <w:rPr>
          <w:rFonts w:hint="eastAsia"/>
        </w:rPr>
      </w:pPr>
      <w:r>
        <w:rPr>
          <w:rFonts w:hint="eastAsia"/>
        </w:rPr>
        <w:t xml:space="preserve">　　復活節是一個記念耶穌忘我犧牲的愛和復活大能的時刻，你會如何去記念和親近耶穌呢？我鼓勵你像約瑟一樣，突破過去的習慣，主動地尋找衪如愛人一樣，你就會經驗不一樣的復活節。</w:t>
      </w:r>
    </w:p>
    <w:p w14:paraId="613F1553" w14:textId="77777777" w:rsidR="00797BC3" w:rsidRDefault="00797BC3" w:rsidP="00797BC3">
      <w:pPr>
        <w:spacing w:line="480" w:lineRule="auto"/>
      </w:pPr>
    </w:p>
    <w:p w14:paraId="49F2A6E5" w14:textId="4C21EC7D" w:rsidR="00D8290F" w:rsidRPr="00D8290F" w:rsidRDefault="00797BC3" w:rsidP="00797BC3">
      <w:pPr>
        <w:spacing w:line="480" w:lineRule="auto"/>
      </w:pPr>
      <w:r>
        <w:rPr>
          <w:rFonts w:hint="eastAsia"/>
        </w:rPr>
        <w:t xml:space="preserve">　　「你禱告的時候，要進你的內屋，關上門，禱告你在暗中的父；你父在暗中察看，必然報答你。」</w:t>
      </w:r>
      <w:r>
        <w:rPr>
          <w:rFonts w:hint="eastAsia"/>
        </w:rPr>
        <w:t>(</w:t>
      </w:r>
      <w:r>
        <w:rPr>
          <w:rFonts w:hint="eastAsia"/>
        </w:rPr>
        <w:t>太六</w:t>
      </w:r>
      <w:r>
        <w:rPr>
          <w:rFonts w:hint="eastAsia"/>
        </w:rPr>
        <w:t>6)</w:t>
      </w:r>
    </w:p>
    <w:sectPr w:rsidR="00D8290F" w:rsidRPr="00D8290F">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E1E68" w14:textId="77777777" w:rsidR="00F645A5" w:rsidRDefault="00F645A5" w:rsidP="00D8290F">
      <w:pPr>
        <w:spacing w:line="240" w:lineRule="auto"/>
      </w:pPr>
      <w:r>
        <w:separator/>
      </w:r>
    </w:p>
  </w:endnote>
  <w:endnote w:type="continuationSeparator" w:id="0">
    <w:p w14:paraId="47427A05" w14:textId="77777777" w:rsidR="00F645A5" w:rsidRDefault="00F645A5" w:rsidP="00D829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456921"/>
      <w:docPartObj>
        <w:docPartGallery w:val="Page Numbers (Bottom of Page)"/>
        <w:docPartUnique/>
      </w:docPartObj>
    </w:sdtPr>
    <w:sdtContent>
      <w:p w14:paraId="7D9BE127" w14:textId="77777777" w:rsidR="00D8290F" w:rsidRDefault="00D8290F" w:rsidP="00D8290F">
        <w:pPr>
          <w:pStyle w:val="a5"/>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658B5" w14:textId="77777777" w:rsidR="00F645A5" w:rsidRDefault="00F645A5" w:rsidP="00D8290F">
      <w:pPr>
        <w:spacing w:line="240" w:lineRule="auto"/>
      </w:pPr>
      <w:r>
        <w:separator/>
      </w:r>
    </w:p>
  </w:footnote>
  <w:footnote w:type="continuationSeparator" w:id="0">
    <w:p w14:paraId="30CADC35" w14:textId="77777777" w:rsidR="00F645A5" w:rsidRDefault="00F645A5" w:rsidP="00D8290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C3"/>
    <w:rsid w:val="0078020E"/>
    <w:rsid w:val="00797BC3"/>
    <w:rsid w:val="00C9058F"/>
    <w:rsid w:val="00D8290F"/>
    <w:rsid w:val="00F645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91F99"/>
  <w15:chartTrackingRefBased/>
  <w15:docId w15:val="{A450DE4B-D735-4864-9966-66AECABB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pPr>
        <w:spacing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8290F"/>
    <w:pPr>
      <w:keepNext/>
      <w:spacing w:line="640" w:lineRule="exact"/>
      <w:jc w:val="center"/>
      <w:outlineLvl w:val="0"/>
    </w:pPr>
    <w:rPr>
      <w:rFonts w:asciiTheme="majorHAnsi" w:eastAsia="標楷體" w:hAnsiTheme="majorHAnsi" w:cstheme="majorBidi"/>
      <w:b/>
      <w:bCs/>
      <w:kern w:val="52"/>
      <w:sz w:val="52"/>
      <w:szCs w:val="52"/>
    </w:rPr>
  </w:style>
  <w:style w:type="paragraph" w:styleId="2">
    <w:name w:val="heading 2"/>
    <w:basedOn w:val="a"/>
    <w:next w:val="a"/>
    <w:link w:val="20"/>
    <w:uiPriority w:val="9"/>
    <w:unhideWhenUsed/>
    <w:qFormat/>
    <w:rsid w:val="00D8290F"/>
    <w:pPr>
      <w:keepNext/>
      <w:spacing w:line="520" w:lineRule="exact"/>
      <w:outlineLvl w:val="1"/>
    </w:pPr>
    <w:rPr>
      <w:rFonts w:asciiTheme="majorHAnsi" w:eastAsia="標楷體" w:hAnsiTheme="majorHAnsi" w:cstheme="majorBidi"/>
      <w:sz w:val="52"/>
      <w:szCs w:val="52"/>
    </w:rPr>
  </w:style>
  <w:style w:type="paragraph" w:styleId="3">
    <w:name w:val="heading 3"/>
    <w:basedOn w:val="a"/>
    <w:next w:val="a"/>
    <w:link w:val="30"/>
    <w:uiPriority w:val="9"/>
    <w:unhideWhenUsed/>
    <w:qFormat/>
    <w:rsid w:val="00D8290F"/>
    <w:pPr>
      <w:keepNext/>
      <w:spacing w:line="480" w:lineRule="exact"/>
      <w:outlineLvl w:val="2"/>
    </w:pPr>
    <w:rPr>
      <w:rFonts w:asciiTheme="majorHAnsi" w:eastAsia="標楷體" w:hAnsiTheme="majorHAnsi" w:cstheme="majorBidi"/>
      <w:sz w:val="44"/>
      <w:szCs w:val="44"/>
      <w:lang w:eastAsia="zh-HK"/>
    </w:rPr>
  </w:style>
  <w:style w:type="paragraph" w:styleId="4">
    <w:name w:val="heading 4"/>
    <w:basedOn w:val="a"/>
    <w:next w:val="a"/>
    <w:link w:val="40"/>
    <w:uiPriority w:val="9"/>
    <w:unhideWhenUsed/>
    <w:qFormat/>
    <w:rsid w:val="00D8290F"/>
    <w:pPr>
      <w:keepNext/>
      <w:spacing w:line="440" w:lineRule="exact"/>
      <w:outlineLvl w:val="3"/>
    </w:pPr>
    <w:rPr>
      <w:rFonts w:asciiTheme="majorHAnsi" w:eastAsia="標楷體" w:hAnsiTheme="majorHAnsi" w:cstheme="majorBidi"/>
      <w:sz w:val="40"/>
      <w:szCs w:val="4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8290F"/>
    <w:rPr>
      <w:rFonts w:asciiTheme="majorHAnsi" w:eastAsia="標楷體" w:hAnsiTheme="majorHAnsi" w:cstheme="majorBidi"/>
      <w:b/>
      <w:bCs/>
      <w:kern w:val="52"/>
      <w:sz w:val="52"/>
      <w:szCs w:val="52"/>
    </w:rPr>
  </w:style>
  <w:style w:type="character" w:customStyle="1" w:styleId="20">
    <w:name w:val="標題 2 字元"/>
    <w:basedOn w:val="a0"/>
    <w:link w:val="2"/>
    <w:uiPriority w:val="9"/>
    <w:rsid w:val="00D8290F"/>
    <w:rPr>
      <w:rFonts w:asciiTheme="majorHAnsi" w:eastAsia="標楷體" w:hAnsiTheme="majorHAnsi" w:cstheme="majorBidi"/>
      <w:sz w:val="52"/>
      <w:szCs w:val="52"/>
    </w:rPr>
  </w:style>
  <w:style w:type="character" w:customStyle="1" w:styleId="30">
    <w:name w:val="標題 3 字元"/>
    <w:basedOn w:val="a0"/>
    <w:link w:val="3"/>
    <w:uiPriority w:val="9"/>
    <w:rsid w:val="00D8290F"/>
    <w:rPr>
      <w:rFonts w:asciiTheme="majorHAnsi" w:eastAsia="標楷體" w:hAnsiTheme="majorHAnsi" w:cstheme="majorBidi"/>
      <w:sz w:val="44"/>
      <w:szCs w:val="44"/>
      <w:lang w:eastAsia="zh-HK"/>
    </w:rPr>
  </w:style>
  <w:style w:type="character" w:customStyle="1" w:styleId="40">
    <w:name w:val="標題 4 字元"/>
    <w:basedOn w:val="a0"/>
    <w:link w:val="4"/>
    <w:uiPriority w:val="9"/>
    <w:rsid w:val="00D8290F"/>
    <w:rPr>
      <w:rFonts w:asciiTheme="majorHAnsi" w:eastAsia="標楷體" w:hAnsiTheme="majorHAnsi" w:cstheme="majorBidi"/>
      <w:sz w:val="40"/>
      <w:szCs w:val="40"/>
      <w:lang w:eastAsia="zh-HK"/>
    </w:rPr>
  </w:style>
  <w:style w:type="paragraph" w:styleId="a3">
    <w:name w:val="header"/>
    <w:basedOn w:val="a"/>
    <w:link w:val="a4"/>
    <w:uiPriority w:val="99"/>
    <w:unhideWhenUsed/>
    <w:rsid w:val="00D8290F"/>
    <w:pPr>
      <w:tabs>
        <w:tab w:val="center" w:pos="4153"/>
        <w:tab w:val="right" w:pos="8306"/>
      </w:tabs>
      <w:snapToGrid w:val="0"/>
    </w:pPr>
    <w:rPr>
      <w:sz w:val="20"/>
      <w:szCs w:val="20"/>
    </w:rPr>
  </w:style>
  <w:style w:type="character" w:customStyle="1" w:styleId="a4">
    <w:name w:val="頁首 字元"/>
    <w:basedOn w:val="a0"/>
    <w:link w:val="a3"/>
    <w:uiPriority w:val="99"/>
    <w:rsid w:val="00D8290F"/>
    <w:rPr>
      <w:sz w:val="20"/>
      <w:szCs w:val="20"/>
    </w:rPr>
  </w:style>
  <w:style w:type="paragraph" w:styleId="a5">
    <w:name w:val="footer"/>
    <w:basedOn w:val="a"/>
    <w:link w:val="a6"/>
    <w:uiPriority w:val="99"/>
    <w:unhideWhenUsed/>
    <w:rsid w:val="00D8290F"/>
    <w:pPr>
      <w:tabs>
        <w:tab w:val="center" w:pos="4153"/>
        <w:tab w:val="right" w:pos="8306"/>
      </w:tabs>
      <w:snapToGrid w:val="0"/>
    </w:pPr>
    <w:rPr>
      <w:sz w:val="20"/>
      <w:szCs w:val="20"/>
    </w:rPr>
  </w:style>
  <w:style w:type="character" w:customStyle="1" w:styleId="a6">
    <w:name w:val="頁尾 字元"/>
    <w:basedOn w:val="a0"/>
    <w:link w:val="a5"/>
    <w:uiPriority w:val="99"/>
    <w:rsid w:val="00D8290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187</Words>
  <Characters>1068</Characters>
  <Application>Microsoft Office Word</Application>
  <DocSecurity>0</DocSecurity>
  <Lines>8</Lines>
  <Paragraphs>2</Paragraphs>
  <ScaleCrop>false</ScaleCrop>
  <Company>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THS THS</dc:creator>
  <cp:keywords/>
  <dc:description/>
  <cp:lastModifiedBy>THS THS</cp:lastModifiedBy>
  <cp:revision>1</cp:revision>
  <dcterms:created xsi:type="dcterms:W3CDTF">2023-03-18T05:15:00Z</dcterms:created>
  <dcterms:modified xsi:type="dcterms:W3CDTF">2023-03-18T05:16:00Z</dcterms:modified>
</cp:coreProperties>
</file>