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45F9" w14:textId="6AB66DDD" w:rsidR="0054120C" w:rsidRDefault="0054120C" w:rsidP="0054120C">
      <w:pPr>
        <w:rPr>
          <w:rFonts w:hint="eastAsia"/>
        </w:rPr>
      </w:pPr>
      <w:r>
        <w:rPr>
          <w:rFonts w:hint="eastAsia"/>
        </w:rPr>
        <w:t>祝福加倍</w:t>
      </w:r>
    </w:p>
    <w:p w14:paraId="37324F14" w14:textId="77777777" w:rsidR="0054120C" w:rsidRDefault="0054120C" w:rsidP="0054120C">
      <w:pPr>
        <w:rPr>
          <w:rFonts w:hint="eastAsia"/>
        </w:rPr>
      </w:pPr>
      <w:r>
        <w:rPr>
          <w:rFonts w:hint="eastAsia"/>
        </w:rPr>
        <w:t>作者：高銘謙</w:t>
      </w:r>
    </w:p>
    <w:p w14:paraId="20108224" w14:textId="77777777" w:rsidR="0054120C" w:rsidRDefault="0054120C" w:rsidP="0054120C">
      <w:pPr>
        <w:rPr>
          <w:rFonts w:hint="eastAsia"/>
        </w:rPr>
      </w:pPr>
      <w:r>
        <w:rPr>
          <w:rFonts w:hint="eastAsia"/>
        </w:rPr>
        <w:t>「約伯為他的朋友祈禱。耶和華就使約伯從苦境（原文是擄掠）轉回，並且耶和華賜給他的比他從前所有的加倍。約伯的弟兄、姊妹，和</w:t>
      </w:r>
      <w:proofErr w:type="gramStart"/>
      <w:r>
        <w:rPr>
          <w:rFonts w:hint="eastAsia"/>
        </w:rPr>
        <w:t>以先所認識</w:t>
      </w:r>
      <w:proofErr w:type="gramEnd"/>
      <w:r>
        <w:rPr>
          <w:rFonts w:hint="eastAsia"/>
        </w:rPr>
        <w:t>的人都來見他，在他家裡一同吃飯；</w:t>
      </w:r>
      <w:proofErr w:type="gramStart"/>
      <w:r>
        <w:rPr>
          <w:rFonts w:hint="eastAsia"/>
        </w:rPr>
        <w:t>又論到耶和華所降與</w:t>
      </w:r>
      <w:proofErr w:type="gramEnd"/>
      <w:r>
        <w:rPr>
          <w:rFonts w:hint="eastAsia"/>
        </w:rPr>
        <w:t>他的一切災禍，都為他悲傷安慰他。每人也送他一塊銀子和一個金環。這樣，耶和華後來賜福給約伯比先前更多。他有一萬四千羊，六千駱駝，一千對牛，</w:t>
      </w:r>
      <w:proofErr w:type="gramStart"/>
      <w:r>
        <w:rPr>
          <w:rFonts w:hint="eastAsia"/>
        </w:rPr>
        <w:t>一千母驢</w:t>
      </w:r>
      <w:proofErr w:type="gramEnd"/>
      <w:r>
        <w:rPr>
          <w:rFonts w:hint="eastAsia"/>
        </w:rPr>
        <w:t>。他也有七個兒子，三個女兒。」（伯四十二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13</w:t>
      </w:r>
      <w:r>
        <w:rPr>
          <w:rFonts w:hint="eastAsia"/>
        </w:rPr>
        <w:t>）</w:t>
      </w:r>
    </w:p>
    <w:p w14:paraId="345D6AAF" w14:textId="77777777" w:rsidR="0054120C" w:rsidRDefault="0054120C" w:rsidP="0054120C">
      <w:pPr>
        <w:rPr>
          <w:rFonts w:hint="eastAsia"/>
        </w:rPr>
      </w:pPr>
      <w:r>
        <w:rPr>
          <w:rFonts w:hint="eastAsia"/>
        </w:rPr>
        <w:t>約伯經過苦難，最終能</w:t>
      </w:r>
      <w:proofErr w:type="gramStart"/>
      <w:r>
        <w:rPr>
          <w:rFonts w:hint="eastAsia"/>
        </w:rPr>
        <w:t>親眼見神</w:t>
      </w:r>
      <w:proofErr w:type="gramEnd"/>
      <w:r>
        <w:rPr>
          <w:rFonts w:hint="eastAsia"/>
        </w:rPr>
        <w:t>，對人生及智慧有很多體會，而最後，神加倍地賜福給他。在此，我們要留意四點。</w:t>
      </w:r>
    </w:p>
    <w:p w14:paraId="7ED2799D" w14:textId="77777777" w:rsidR="0054120C" w:rsidRDefault="0054120C" w:rsidP="0054120C">
      <w:pPr>
        <w:rPr>
          <w:rFonts w:hint="eastAsia"/>
        </w:rPr>
      </w:pPr>
      <w:r>
        <w:rPr>
          <w:rFonts w:hint="eastAsia"/>
        </w:rPr>
        <w:t>第一，「耶和華使約伯從苦境轉回」這句說明約伯所得的福來自神的「轉向」，「轉向」這字</w:t>
      </w:r>
      <w:proofErr w:type="gramStart"/>
      <w:r>
        <w:rPr>
          <w:rFonts w:hint="eastAsia"/>
        </w:rPr>
        <w:t>可解作</w:t>
      </w:r>
      <w:proofErr w:type="gramEnd"/>
      <w:r>
        <w:rPr>
          <w:rFonts w:hint="eastAsia"/>
        </w:rPr>
        <w:t>「後悔」，這不是</w:t>
      </w:r>
      <w:proofErr w:type="gramStart"/>
      <w:r>
        <w:rPr>
          <w:rFonts w:hint="eastAsia"/>
        </w:rPr>
        <w:t>說神曾</w:t>
      </w:r>
      <w:proofErr w:type="gramEnd"/>
      <w:r>
        <w:rPr>
          <w:rFonts w:hint="eastAsia"/>
        </w:rPr>
        <w:t>犯錯，而是指出神甘願因世人改變神自己，這是一種憐憫。而正</w:t>
      </w:r>
      <w:proofErr w:type="gramStart"/>
      <w:r>
        <w:rPr>
          <w:rFonts w:hint="eastAsia"/>
        </w:rPr>
        <w:t>正</w:t>
      </w:r>
      <w:proofErr w:type="gramEnd"/>
      <w:r>
        <w:rPr>
          <w:rFonts w:hint="eastAsia"/>
        </w:rPr>
        <w:t>約伯在苦難中顯出對神的忠誠，這種忠誠反映在他向神的質問中，說明他與神的關係並非利益關係，所得的福也不是用敬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換取而來，指出約伯最後的加倍賜福完全是神無條件的禮物。</w:t>
      </w:r>
    </w:p>
    <w:p w14:paraId="6B906528" w14:textId="77777777" w:rsidR="0054120C" w:rsidRDefault="0054120C" w:rsidP="0054120C">
      <w:pPr>
        <w:rPr>
          <w:rFonts w:hint="eastAsia"/>
        </w:rPr>
      </w:pPr>
      <w:r>
        <w:rPr>
          <w:rFonts w:hint="eastAsia"/>
        </w:rPr>
        <w:t>第二，這賜福是「加倍」的賜福，當我們把經文與第一章比較，便明白所有牲畜的數目都是雙倍：「烏斯地有一個人名叫約伯；那人完全正直，敬畏神，遠離惡事。他生了七個兒子，三個女兒。他的家產有七千羊，三千駱駝，五百對牛，</w:t>
      </w:r>
      <w:proofErr w:type="gramStart"/>
      <w:r>
        <w:rPr>
          <w:rFonts w:hint="eastAsia"/>
        </w:rPr>
        <w:t>五百母驢</w:t>
      </w:r>
      <w:proofErr w:type="gramEnd"/>
      <w:r>
        <w:rPr>
          <w:rFonts w:hint="eastAsia"/>
        </w:rPr>
        <w:t>，並有許多</w:t>
      </w:r>
      <w:proofErr w:type="gramStart"/>
      <w:r>
        <w:rPr>
          <w:rFonts w:hint="eastAsia"/>
        </w:rPr>
        <w:t>僕婢</w:t>
      </w:r>
      <w:proofErr w:type="gramEnd"/>
      <w:r>
        <w:rPr>
          <w:rFonts w:hint="eastAsia"/>
        </w:rPr>
        <w:t>。這人在東方人中就為至大。」（伯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）這說明「加倍」的確是數目上的「加倍」，但在此我們要小心，當中涉及牲畜的類別沒有改變，似乎在暗示神賜福的內容在苦難前後都不變。因此，</w:t>
      </w:r>
      <w:proofErr w:type="gramStart"/>
      <w:r>
        <w:rPr>
          <w:rFonts w:hint="eastAsia"/>
        </w:rPr>
        <w:t>神既改變</w:t>
      </w:r>
      <w:proofErr w:type="gramEnd"/>
      <w:r>
        <w:rPr>
          <w:rFonts w:hint="eastAsia"/>
        </w:rPr>
        <w:t>了（因為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「轉回」及「加倍」），又不改變（因為福氣內容不變），就在神的變與不變中，約伯一方面經驗神的隱藏</w:t>
      </w:r>
      <w:proofErr w:type="gramStart"/>
      <w:r>
        <w:rPr>
          <w:rFonts w:hint="eastAsia"/>
        </w:rPr>
        <w:t>與難控</w:t>
      </w:r>
      <w:proofErr w:type="gramEnd"/>
      <w:r>
        <w:rPr>
          <w:rFonts w:hint="eastAsia"/>
        </w:rPr>
        <w:t>，另一方面也經驗神不變的愛與憐憫。簡單來說，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還是那位熟悉的神，但同時又是驚訝的主。</w:t>
      </w:r>
    </w:p>
    <w:p w14:paraId="1D85A9BE" w14:textId="77777777" w:rsidR="0054120C" w:rsidRDefault="0054120C" w:rsidP="0054120C">
      <w:pPr>
        <w:rPr>
          <w:rFonts w:hint="eastAsia"/>
        </w:rPr>
      </w:pPr>
      <w:r>
        <w:rPr>
          <w:rFonts w:hint="eastAsia"/>
        </w:rPr>
        <w:t>第三，約伯所獲得的財產並非由天空跌下來的，神所賜的福往往都是藉著別人，當約伯經驗「</w:t>
      </w:r>
      <w:proofErr w:type="gramStart"/>
      <w:r>
        <w:rPr>
          <w:rFonts w:hint="eastAsia"/>
        </w:rPr>
        <w:t>以先所認識</w:t>
      </w:r>
      <w:proofErr w:type="gramEnd"/>
      <w:r>
        <w:rPr>
          <w:rFonts w:hint="eastAsia"/>
        </w:rPr>
        <w:t>的人」把財物給他時，他便明白這一切恩惠的背後便是耶和華。經文強調「</w:t>
      </w:r>
      <w:proofErr w:type="gramStart"/>
      <w:r>
        <w:rPr>
          <w:rFonts w:hint="eastAsia"/>
        </w:rPr>
        <w:t>以先所認識</w:t>
      </w:r>
      <w:proofErr w:type="gramEnd"/>
      <w:r>
        <w:rPr>
          <w:rFonts w:hint="eastAsia"/>
        </w:rPr>
        <w:t>的人」，這些不是陌生人，他們都是曾與約伯有關係的人，約伯的人性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他們的贈送而再次建立，以致重點不再是財物，而是送上財物的人。</w:t>
      </w:r>
    </w:p>
    <w:p w14:paraId="2BCD9B64" w14:textId="77777777" w:rsidR="0054120C" w:rsidRDefault="0054120C" w:rsidP="0054120C">
      <w:pPr>
        <w:rPr>
          <w:rFonts w:hint="eastAsia"/>
        </w:rPr>
      </w:pPr>
      <w:r>
        <w:rPr>
          <w:rFonts w:hint="eastAsia"/>
        </w:rPr>
        <w:t>最後，當中數目的「加倍」不適用於約伯的兒女，苦難前他有十位，苦難過後也有十位，這說明人的價值不能與其他牲畜一樣被量化，反映了</w:t>
      </w:r>
      <w:proofErr w:type="gramStart"/>
      <w:r>
        <w:rPr>
          <w:rFonts w:hint="eastAsia"/>
        </w:rPr>
        <w:t>約伯記對人</w:t>
      </w:r>
      <w:proofErr w:type="gramEnd"/>
      <w:r>
        <w:rPr>
          <w:rFonts w:hint="eastAsia"/>
        </w:rPr>
        <w:t>的重視，簡單來說，人是無價的。然而，就十個子女而言，神賜福的「加倍」反映在三個女兒的美貌當中，也反映在兒子們所得的產業當中（伯四十二</w:t>
      </w:r>
      <w:r>
        <w:rPr>
          <w:rFonts w:hint="eastAsia"/>
        </w:rPr>
        <w:t>15</w:t>
      </w:r>
      <w:r>
        <w:rPr>
          <w:rFonts w:hint="eastAsia"/>
        </w:rPr>
        <w:t>），這樣，兒子們的數量不能多，否則便平均不能分得那「加倍」了的財產。</w:t>
      </w:r>
    </w:p>
    <w:p w14:paraId="09CF1C1B" w14:textId="77777777" w:rsidR="0054120C" w:rsidRDefault="0054120C" w:rsidP="0054120C">
      <w:pPr>
        <w:rPr>
          <w:rFonts w:hint="eastAsia"/>
        </w:rPr>
      </w:pPr>
      <w:r>
        <w:rPr>
          <w:rFonts w:hint="eastAsia"/>
        </w:rPr>
        <w:t>原來，約伯記的結尾叫我們明白神的變與不變，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還是那位熟悉的神，但卻又同時是讓人驚訝的主，人生所擁有的東西都由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賜予，指出財物不是重點，而是「以先認識的人」，神就是藉他們的手，一點點地把</w:t>
      </w:r>
      <w:proofErr w:type="gramStart"/>
      <w:r>
        <w:rPr>
          <w:rFonts w:hint="eastAsia"/>
        </w:rPr>
        <w:t>祝福湧流</w:t>
      </w:r>
      <w:proofErr w:type="gramEnd"/>
      <w:r>
        <w:rPr>
          <w:rFonts w:hint="eastAsia"/>
        </w:rPr>
        <w:t>，叫眼前的一切變得與先前依舊，福氣便因此不再流走。還有，經文強調的是「人」，就是那七</w:t>
      </w:r>
      <w:proofErr w:type="gramStart"/>
      <w:r>
        <w:rPr>
          <w:rFonts w:hint="eastAsia"/>
        </w:rPr>
        <w:lastRenderedPageBreak/>
        <w:t>個</w:t>
      </w:r>
      <w:proofErr w:type="gramEnd"/>
      <w:r>
        <w:rPr>
          <w:rFonts w:hint="eastAsia"/>
        </w:rPr>
        <w:t>兒子與三個女兒，還有那些「以先認識的人」，這些人比財物更重要，關係比金錢更值得珍惜，而對神來說，約伯本人才是最重要。</w:t>
      </w:r>
    </w:p>
    <w:p w14:paraId="59446BB0" w14:textId="6975E3F0" w:rsidR="00C9058F" w:rsidRDefault="0054120C" w:rsidP="0054120C">
      <w:r>
        <w:rPr>
          <w:rFonts w:hint="eastAsia"/>
        </w:rPr>
        <w:t>（歡迎全文網上轉貼）</w:t>
      </w:r>
    </w:p>
    <w:sectPr w:rsidR="00C90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0C"/>
    <w:rsid w:val="0054120C"/>
    <w:rsid w:val="00C9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2025"/>
  <w15:chartTrackingRefBased/>
  <w15:docId w15:val="{30529B21-864D-40EF-BDE6-500531B4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> 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2022-06-18T06:12:00Z</dcterms:created>
  <dcterms:modified xsi:type="dcterms:W3CDTF">2022-06-18T06:13:00Z</dcterms:modified>
</cp:coreProperties>
</file>