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B1" w:rsidRDefault="008E12B1" w:rsidP="008E12B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才德的婦人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－妻子的壓力？抑或丈夫的壓力？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蔡麗貞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聖經給婦女角色最好的定位與評價，似乎就是箴言卅一章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31</w:t>
      </w:r>
      <w:r>
        <w:rPr>
          <w:rFonts w:hint="eastAsia"/>
        </w:rPr>
        <w:t>節中對才德婦人的稱讚。當年外子就是用「才德的婦人誰能</w:t>
      </w:r>
      <w:proofErr w:type="gramStart"/>
      <w:r>
        <w:rPr>
          <w:rFonts w:hint="eastAsia"/>
        </w:rPr>
        <w:t>得著呢</w:t>
      </w:r>
      <w:proofErr w:type="gramEnd"/>
      <w:r>
        <w:rPr>
          <w:rFonts w:hint="eastAsia"/>
        </w:rPr>
        <w:t>？她的價值遠勝珍珠」這節經文，打動伊人芳心。</w:t>
      </w:r>
    </w:p>
    <w:p w:rsidR="008E12B1" w:rsidRDefault="008E12B1" w:rsidP="008E12B1">
      <w:pPr>
        <w:rPr>
          <w:rFonts w:hint="eastAsia"/>
        </w:rPr>
      </w:pPr>
      <w:proofErr w:type="gramStart"/>
      <w:r>
        <w:rPr>
          <w:rFonts w:hint="eastAsia"/>
        </w:rPr>
        <w:t>賢婦畫像</w:t>
      </w:r>
      <w:proofErr w:type="gramEnd"/>
      <w:r>
        <w:rPr>
          <w:rFonts w:hint="eastAsia"/>
        </w:rPr>
        <w:t>是女人的噩夢？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箴言</w:t>
      </w:r>
      <w:r>
        <w:rPr>
          <w:rFonts w:hint="eastAsia"/>
        </w:rPr>
        <w:t>31</w:t>
      </w:r>
      <w:r>
        <w:rPr>
          <w:rFonts w:hint="eastAsia"/>
        </w:rPr>
        <w:t>章這段經文是丈夫們心目中的賢妻畫像：她努力工作、忙裡忙外（卅一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27</w:t>
      </w:r>
      <w:r>
        <w:rPr>
          <w:rFonts w:hint="eastAsia"/>
        </w:rPr>
        <w:t>節），事先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畫、條理分明（</w:t>
      </w:r>
      <w:r>
        <w:rPr>
          <w:rFonts w:hint="eastAsia"/>
        </w:rPr>
        <w:t>15</w:t>
      </w:r>
      <w:r>
        <w:rPr>
          <w:rFonts w:hint="eastAsia"/>
        </w:rPr>
        <w:t>節），她未雨綢繆（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25</w:t>
      </w:r>
      <w:r>
        <w:rPr>
          <w:rFonts w:hint="eastAsia"/>
        </w:rPr>
        <w:t>節），是精明的商人（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24</w:t>
      </w:r>
      <w:r>
        <w:rPr>
          <w:rFonts w:hint="eastAsia"/>
        </w:rPr>
        <w:t>節），是窮人的朋友（</w:t>
      </w:r>
      <w:r>
        <w:rPr>
          <w:rFonts w:hint="eastAsia"/>
        </w:rPr>
        <w:t>20</w:t>
      </w:r>
      <w:r>
        <w:rPr>
          <w:rFonts w:hint="eastAsia"/>
        </w:rPr>
        <w:t>節），她仁慈且智慧（</w:t>
      </w:r>
      <w:r>
        <w:rPr>
          <w:rFonts w:hint="eastAsia"/>
        </w:rPr>
        <w:t>26</w:t>
      </w:r>
      <w:r>
        <w:rPr>
          <w:rFonts w:hint="eastAsia"/>
        </w:rPr>
        <w:t>節），節儉卻不苛刻（</w:t>
      </w:r>
      <w:r>
        <w:rPr>
          <w:rFonts w:hint="eastAsia"/>
        </w:rPr>
        <w:t>22</w:t>
      </w:r>
      <w:r>
        <w:rPr>
          <w:rFonts w:hint="eastAsia"/>
        </w:rPr>
        <w:t>節），總而言之，她是丈夫可靠的夥伴（</w:t>
      </w:r>
      <w:r>
        <w:rPr>
          <w:rFonts w:hint="eastAsia"/>
        </w:rPr>
        <w:t>11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節），是丈夫與兒女的喜悅（</w:t>
      </w:r>
      <w:r>
        <w:rPr>
          <w:rFonts w:hint="eastAsia"/>
        </w:rPr>
        <w:t>28</w:t>
      </w:r>
      <w:r>
        <w:rPr>
          <w:rFonts w:hint="eastAsia"/>
        </w:rPr>
        <w:t>～</w:t>
      </w:r>
      <w:r>
        <w:rPr>
          <w:rFonts w:hint="eastAsia"/>
        </w:rPr>
        <w:t>29</w:t>
      </w:r>
      <w:r>
        <w:rPr>
          <w:rFonts w:hint="eastAsia"/>
        </w:rPr>
        <w:t>節）。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自從幾年前女性意識漸漸高漲後，我所參加的團契對有關兩性間關係的經文開始採取較批判性的態度。好幾位姊妹對箴言卅一章的經文頗為反彈，</w:t>
      </w:r>
      <w:proofErr w:type="gramStart"/>
      <w:r>
        <w:rPr>
          <w:rFonts w:hint="eastAsia"/>
        </w:rPr>
        <w:t>她們說這段經文</w:t>
      </w:r>
      <w:proofErr w:type="gramEnd"/>
      <w:r>
        <w:rPr>
          <w:rFonts w:hint="eastAsia"/>
        </w:rPr>
        <w:t>讀來刺耳，表面上是丈夫對妻子的讚美，實際上卻是男人用來要求女人的標準。此</w:t>
      </w:r>
      <w:proofErr w:type="gramStart"/>
      <w:r>
        <w:rPr>
          <w:rFonts w:hint="eastAsia"/>
        </w:rPr>
        <w:t>位賢婦</w:t>
      </w:r>
      <w:proofErr w:type="gramEnd"/>
      <w:r>
        <w:rPr>
          <w:rFonts w:hint="eastAsia"/>
        </w:rPr>
        <w:t>想來必是三頭六臂、文武雙全，不但全日無休，且終夜不眠（</w:t>
      </w:r>
      <w:r>
        <w:rPr>
          <w:rFonts w:hint="eastAsia"/>
        </w:rPr>
        <w:t>18</w:t>
      </w:r>
      <w:r>
        <w:rPr>
          <w:rFonts w:hint="eastAsia"/>
        </w:rPr>
        <w:t>節）。希伯來人歌頌</w:t>
      </w:r>
      <w:proofErr w:type="gramStart"/>
      <w:r>
        <w:rPr>
          <w:rFonts w:hint="eastAsia"/>
        </w:rPr>
        <w:t>這種才德</w:t>
      </w:r>
      <w:proofErr w:type="gramEnd"/>
      <w:r>
        <w:rPr>
          <w:rFonts w:hint="eastAsia"/>
        </w:rPr>
        <w:t>婦女，就如天主教徒崇拜聖母馬利亞的心態一樣，這種理想完美的化身只在天上有，在現實的人間是找不到的。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這種反彈的心態是可以理解的。台灣現在有百分之五十四的家庭收入是靠夫妻共同工作而來，婦女既然已經分擔家計，與先生一樣在外面打</w:t>
      </w:r>
      <w:proofErr w:type="gramStart"/>
      <w:r>
        <w:rPr>
          <w:rFonts w:hint="eastAsia"/>
        </w:rPr>
        <w:t>拚</w:t>
      </w:r>
      <w:proofErr w:type="gramEnd"/>
      <w:r>
        <w:rPr>
          <w:rFonts w:hint="eastAsia"/>
        </w:rPr>
        <w:t>，在講求專業、分工的今天，自然希望先生也能幫忙家務。十項全能的家庭主婦角色，是現代職業婦女所無力扮演的。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雖然如此，箴言卅一章</w:t>
      </w:r>
      <w:proofErr w:type="gramStart"/>
      <w:r>
        <w:rPr>
          <w:rFonts w:hint="eastAsia"/>
        </w:rPr>
        <w:t>的賢婦形像</w:t>
      </w:r>
      <w:proofErr w:type="gramEnd"/>
      <w:r>
        <w:rPr>
          <w:rFonts w:hint="eastAsia"/>
        </w:rPr>
        <w:t>似乎又並非那麼遙不可及。記得小時候家裡經營兩家商店，家母除了照顧生意，裡裡外外的家務仍是一手承擔。以勤勞堅忍著名的客家</w:t>
      </w:r>
      <w:proofErr w:type="gramStart"/>
      <w:r>
        <w:rPr>
          <w:rFonts w:hint="eastAsia"/>
        </w:rPr>
        <w:t>庄</w:t>
      </w:r>
      <w:proofErr w:type="gramEnd"/>
      <w:r>
        <w:rPr>
          <w:rFonts w:hint="eastAsia"/>
        </w:rPr>
        <w:t>婦女，幾乎個個都是賢德的婦女，她們生兒育女、侍候翁姑、躬親農事，負責祭祀、</w:t>
      </w:r>
      <w:proofErr w:type="gramStart"/>
      <w:r>
        <w:rPr>
          <w:rFonts w:hint="eastAsia"/>
        </w:rPr>
        <w:t>庖</w:t>
      </w:r>
      <w:proofErr w:type="gramEnd"/>
      <w:r>
        <w:rPr>
          <w:rFonts w:hint="eastAsia"/>
        </w:rPr>
        <w:t>烹縫紉、生意、買賣，堪稱家族的靈魂人物。比較難得的是，在與無止無休的家事搏鬥後，仍能保持愉悅心情，「開口就發智慧，</w:t>
      </w:r>
      <w:proofErr w:type="gramStart"/>
      <w:r>
        <w:rPr>
          <w:rFonts w:hint="eastAsia"/>
        </w:rPr>
        <w:t>舌上有</w:t>
      </w:r>
      <w:proofErr w:type="gramEnd"/>
      <w:r>
        <w:rPr>
          <w:rFonts w:hint="eastAsia"/>
        </w:rPr>
        <w:t>仁慈的法則」（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卅一</w:t>
      </w:r>
      <w:proofErr w:type="gramStart"/>
      <w:r>
        <w:rPr>
          <w:rFonts w:hint="eastAsia"/>
        </w:rPr>
        <w:t>26</w:t>
      </w:r>
      <w:proofErr w:type="gramEnd"/>
      <w:r>
        <w:rPr>
          <w:rFonts w:hint="eastAsia"/>
        </w:rPr>
        <w:t>），我必須承認那是世間鮮有的修養。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神經質的家庭主婦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西蒙波娃的《第二性》是西方女性主義的經典之作。她把婦女與塵埃、污垢之間永遠打不贏的戰鬥描繪得十分生動，令人莞爾。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「世界上很少有比做家事更像薛西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斯（</w:t>
      </w:r>
      <w:r>
        <w:rPr>
          <w:rFonts w:hint="eastAsia"/>
        </w:rPr>
        <w:t>Sisyphus</w:t>
      </w:r>
      <w:r>
        <w:rPr>
          <w:rFonts w:hint="eastAsia"/>
        </w:rPr>
        <w:t>）的磨難了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：希臘神話人物，被罰將石頭推到山頂，石頭就滾下來，再周而復始推上去。）乾淨的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了，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的洗乾淨了，反覆再三，日以繼夜，永無止盡地重複著。主婦為這種原地踏步的工作而心力交瘁，她僅僅維持了現狀，沒有任何建樹。她從未感到正面積極地達成善，只覺得無休止地與反面的惡鬥爭。」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「洗衣、燙衣、打掃，或從衣櫥裡翻出細軟來曬太陽</w:t>
      </w:r>
      <w:r>
        <w:rPr>
          <w:rFonts w:hint="eastAsia"/>
        </w:rPr>
        <w:t xml:space="preserve"> </w:t>
      </w:r>
      <w:r>
        <w:rPr>
          <w:rFonts w:hint="eastAsia"/>
        </w:rPr>
        <w:t>這是防止腐朽的工作，也是對生命的否定：因為時間同時在創造和破壞，而管家的人關心的只是它的否</w:t>
      </w:r>
      <w:r>
        <w:rPr>
          <w:rFonts w:hint="eastAsia"/>
        </w:rPr>
        <w:lastRenderedPageBreak/>
        <w:t>定面。連基督教的教義也認為，與魔鬼鬥爭的最好方法是將自己奉獻給神，而非直接向魔鬼挑戰，『</w:t>
      </w:r>
      <w:proofErr w:type="gramStart"/>
      <w:r>
        <w:rPr>
          <w:rFonts w:hint="eastAsia"/>
        </w:rPr>
        <w:t>去惡</w:t>
      </w:r>
      <w:proofErr w:type="gramEnd"/>
      <w:r>
        <w:rPr>
          <w:rFonts w:hint="eastAsia"/>
        </w:rPr>
        <w:t>』總是列於『向善』之下。然而，婦女並未被鼓勵出來建設世界：她的領域已被限定，她只能與潛入的邪惡作不停的鬥爭；在她和塵埃、污垢、爛泥和斑點的戰鬥中，她就是和罪惡作戰，與</w:t>
      </w:r>
      <w:proofErr w:type="gramStart"/>
      <w:r>
        <w:rPr>
          <w:rFonts w:hint="eastAsia"/>
        </w:rPr>
        <w:t>撒旦博鬥</w:t>
      </w:r>
      <w:proofErr w:type="gramEnd"/>
      <w:r>
        <w:rPr>
          <w:rFonts w:hint="eastAsia"/>
        </w:rPr>
        <w:t>。」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「瘋狂的主婦憤怒地向污垢宣戰，她埋怨生命，因為生長的過程製造了許多垃圾。當任何有生命的人走進她的家裡時，她的眼睛立刻閃著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惡的光芒，說：『擦擦腳，不要在屋裡搗亂，不許碰那個東西！』她希望家裡的東西最好不要呼吸，任何變動等於增加她的工作。她嚴厲、焦躁，時時提高警覺，她失去『生之喜悅』，她變得過於憂慮和貪婪。她把陽光擋在窗外，因為隨著陽光而來的是昆蟲、細菌和灰塵，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陽光會損壞絲織品，會使沙發褪色。她對有生命的東西都懷恨、</w:t>
      </w:r>
      <w:proofErr w:type="gramStart"/>
      <w:r>
        <w:rPr>
          <w:rFonts w:hint="eastAsia"/>
        </w:rPr>
        <w:t>不滿、</w:t>
      </w:r>
      <w:proofErr w:type="gramEnd"/>
      <w:r>
        <w:rPr>
          <w:rFonts w:hint="eastAsia"/>
        </w:rPr>
        <w:t>仇視，有時甚至起了殺意。」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「健康的少婦，不太會染上這種黯淡的惡習。冷峻和受過折磨的女人、老處女比較容易陷於這種神經質的惡習中。」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「潔癖的現象在荷蘭達於頂峰，那兒的婦女都是冷峻的，同時清教徒的文明也以整齊和純潔的理想來反對肉體的歡樂。倒是地中海岸的人在骯髒的環境裡生活得頗為愉快。」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「理家的成果是準備被消耗的；女人必須不斷地委屈自己，因為她們的操作，在被破壞時才算完成。消耗必須反映在丈夫或孩子的喜悅或快樂上，才能使家庭主婦高興而覺無憾。母愛時常在擔心井井有條的家被搞亂，以及憤怒的責罵聲中消失。在這樣矛盾中過日子的女人，當然會神經緊張，變為潑婦！」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結婚前我就發現自己有超級的潔癖。結婚後外子也被我訓練得很合作，回家立刻洗手、換下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衣服，飯後立刻洗碗盤，洗完澡才能上床睡覺…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。結婚後一年，婆婆也對他刮目相看，嘖嘖稱奇。不過客人在我們家可能會神經緊張，同事周學信老師打趣說，在蔡老師家吃東西，餅干</w:t>
      </w:r>
      <w:proofErr w:type="gramStart"/>
      <w:r>
        <w:rPr>
          <w:rFonts w:hint="eastAsia"/>
        </w:rPr>
        <w:t>屑</w:t>
      </w:r>
      <w:proofErr w:type="gramEnd"/>
      <w:r>
        <w:rPr>
          <w:rFonts w:hint="eastAsia"/>
        </w:rPr>
        <w:t>不可掉在地上。婚後某次宴客，客人的孩子把巧克力沾在沙發上，隔日我就將全新的沙發套送去乾洗。洗衣店的老板告訴我，這種沙發套十年清洗一次就可以了。我突然有點茫然，不知是我過分潔癖，或是別人太邋遢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努力破除惡習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為了避免自己成為冷峻、嚴厲又神經質的女主人，我開始設法破除惡習。我頻繁地開放家庭給學生、團契使用，希望藉著每次由秩序歸回混沌的過程，讓心中的綑綁再次經歷釋放。甚至曾長期接待客人居住，企圖藉著與生活習慣不同的人相處，來調整紀律森嚴的家風。我也試著勸導一些整天守住自己城堡的親友，要多與人分享財富，才能享受真正的富足。想從物質中得到永久性和安全感的人，只會愈來愈吝嗇、孤僻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然而，管家確是一樁令人疲倦、空虛而單調的差事。那些歌頌理家之樂趣的男女作家，多半是因為他們自己很少真正做過家事。將家務打理得一絲不苟、井然有序，又能表現出溫柔慷慨、平易近人的風範（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卅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26</w:t>
      </w:r>
      <w:r>
        <w:rPr>
          <w:rFonts w:hint="eastAsia"/>
        </w:rPr>
        <w:t>），的確是</w:t>
      </w:r>
      <w:proofErr w:type="gramStart"/>
      <w:r>
        <w:rPr>
          <w:rFonts w:hint="eastAsia"/>
        </w:rPr>
        <w:t>超級賢婦</w:t>
      </w:r>
      <w:proofErr w:type="gramEnd"/>
      <w:r>
        <w:rPr>
          <w:rFonts w:hint="eastAsia"/>
        </w:rPr>
        <w:t>！幾位有經驗的媽媽建議我，若養育孩子，也不要全天候自己帶孩子，</w:t>
      </w:r>
      <w:r>
        <w:rPr>
          <w:rFonts w:hint="eastAsia"/>
        </w:rPr>
        <w:lastRenderedPageBreak/>
        <w:t>免得失去體力、耐心和樂趣。所以，我以為母愛</w:t>
      </w:r>
      <w:proofErr w:type="gramStart"/>
      <w:r>
        <w:rPr>
          <w:rFonts w:hint="eastAsia"/>
        </w:rPr>
        <w:t>不太是天生</w:t>
      </w:r>
      <w:proofErr w:type="gramEnd"/>
      <w:r>
        <w:rPr>
          <w:rFonts w:hint="eastAsia"/>
        </w:rPr>
        <w:t>的，而是磨練來的。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箴言卅一章是丈夫對妻子的接納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箴言的作者正是一位觀察入微、善體人意的長者，針對現實的人性弱點，提出他個人的忠告。他以箴言慣用的對比手法，勸人在淫亂的世代中持守堅貞的愛情，由丈夫口中稱讚的賢妻，將箴言的主題「</w:t>
      </w:r>
      <w:proofErr w:type="gramStart"/>
      <w:r>
        <w:rPr>
          <w:rFonts w:hint="eastAsia"/>
        </w:rPr>
        <w:t>敬畏神是智慧</w:t>
      </w:r>
      <w:proofErr w:type="gramEnd"/>
      <w:r>
        <w:rPr>
          <w:rFonts w:hint="eastAsia"/>
        </w:rPr>
        <w:t>的開端」推到最高潮，強調一個成功的妻子非因美貌，而是因為敬畏神（卅一</w:t>
      </w:r>
      <w:proofErr w:type="gramStart"/>
      <w:r>
        <w:rPr>
          <w:rFonts w:hint="eastAsia"/>
        </w:rPr>
        <w:t>30</w:t>
      </w:r>
      <w:proofErr w:type="gramEnd"/>
      <w:r>
        <w:rPr>
          <w:rFonts w:hint="eastAsia"/>
        </w:rPr>
        <w:t>）。箴言以智慧開始，也以智慧結束。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箴言卅一章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31</w:t>
      </w:r>
      <w:r>
        <w:rPr>
          <w:rFonts w:hint="eastAsia"/>
        </w:rPr>
        <w:t>節是一首離合字母詩（</w:t>
      </w:r>
      <w:r>
        <w:rPr>
          <w:rFonts w:hint="eastAsia"/>
        </w:rPr>
        <w:t>acrostic</w:t>
      </w:r>
      <w:r>
        <w:rPr>
          <w:rFonts w:hint="eastAsia"/>
        </w:rPr>
        <w:t>），本段原文每節的第一個字母，是按希伯來文的廿二個字母順序排列，以此文學技巧來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顯這</w:t>
      </w:r>
      <w:proofErr w:type="gramStart"/>
      <w:r>
        <w:rPr>
          <w:rFonts w:hint="eastAsia"/>
        </w:rPr>
        <w:t>位賢婦</w:t>
      </w:r>
      <w:proofErr w:type="gramEnd"/>
      <w:r>
        <w:rPr>
          <w:rFonts w:hint="eastAsia"/>
        </w:rPr>
        <w:t>正是十全十美的女子。通常希伯來人是在安息日前一晚的餐桌上（</w:t>
      </w:r>
      <w:r>
        <w:rPr>
          <w:rFonts w:hint="eastAsia"/>
        </w:rPr>
        <w:t>at the Sabbath table on Friday night</w:t>
      </w:r>
      <w:r>
        <w:rPr>
          <w:rFonts w:hint="eastAsia"/>
        </w:rPr>
        <w:t>），由先生帶著孩子一起對妻子吟誦這篇詩歌。既然它是讚美詩體，就毋需按字面死板地解釋，也就是說，妻子未必樣樣都像經文所說那麼完美，好像雅歌稱讚佳偶「全然美麗、毫無瑕疵」一樣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4:7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，情人眼中出西施，它只是表達丈夫對妻子的接納和感謝。由於是每週五晚上家庭禮拜</w:t>
      </w:r>
      <w:proofErr w:type="gramStart"/>
      <w:r>
        <w:rPr>
          <w:rFonts w:hint="eastAsia"/>
        </w:rPr>
        <w:t>的儀文頌詞</w:t>
      </w:r>
      <w:proofErr w:type="gramEnd"/>
      <w:r>
        <w:rPr>
          <w:rFonts w:hint="eastAsia"/>
        </w:rPr>
        <w:t>，它也成為對丈夫的恆常提醒與省思。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儘管箴言卅一章的境界是人間無法達到的標準，而「才德的婦人誰能</w:t>
      </w:r>
      <w:proofErr w:type="gramStart"/>
      <w:r>
        <w:rPr>
          <w:rFonts w:hint="eastAsia"/>
        </w:rPr>
        <w:t>得著呢</w:t>
      </w:r>
      <w:proofErr w:type="gramEnd"/>
      <w:r>
        <w:rPr>
          <w:rFonts w:hint="eastAsia"/>
        </w:rPr>
        <w:t>？」（</w:t>
      </w:r>
      <w:r>
        <w:rPr>
          <w:rFonts w:hint="eastAsia"/>
        </w:rPr>
        <w:t>10</w:t>
      </w:r>
      <w:r>
        <w:rPr>
          <w:rFonts w:hint="eastAsia"/>
        </w:rPr>
        <w:t>節）已經暗示這樣的婦人是世上十分稀有的。但正如</w:t>
      </w:r>
      <w:proofErr w:type="gramStart"/>
      <w:r>
        <w:rPr>
          <w:rFonts w:hint="eastAsia"/>
        </w:rPr>
        <w:t>登山寶訓的</w:t>
      </w:r>
      <w:proofErr w:type="gramEnd"/>
      <w:r>
        <w:rPr>
          <w:rFonts w:hint="eastAsia"/>
        </w:rPr>
        <w:t>崇高目標一樣，雖是今世難以達成的境界，它仍是神所設立的一個理想情況，提示人朝此方向努力改善。</w:t>
      </w:r>
      <w:proofErr w:type="gramStart"/>
      <w:r>
        <w:rPr>
          <w:rFonts w:hint="eastAsia"/>
        </w:rPr>
        <w:t>與其說是給</w:t>
      </w:r>
      <w:proofErr w:type="gramEnd"/>
      <w:r>
        <w:rPr>
          <w:rFonts w:hint="eastAsia"/>
        </w:rPr>
        <w:t>妻子壓力，</w:t>
      </w:r>
      <w:proofErr w:type="gramStart"/>
      <w:r>
        <w:rPr>
          <w:rFonts w:hint="eastAsia"/>
        </w:rPr>
        <w:t>不如說是對</w:t>
      </w:r>
      <w:proofErr w:type="gramEnd"/>
      <w:r>
        <w:rPr>
          <w:rFonts w:hint="eastAsia"/>
        </w:rPr>
        <w:t>丈夫有更高的要求</w:t>
      </w:r>
      <w:r>
        <w:rPr>
          <w:rFonts w:hint="eastAsia"/>
        </w:rPr>
        <w:t xml:space="preserve"> </w:t>
      </w:r>
      <w:r>
        <w:rPr>
          <w:rFonts w:hint="eastAsia"/>
        </w:rPr>
        <w:t>即使你的妻子沒有達到這個標準，沒有如此完美，你仍要完全接納她、愛惜她、欣賞她並且稱頌她。因此，我以為，箴言</w:t>
      </w:r>
      <w:r>
        <w:rPr>
          <w:rFonts w:hint="eastAsia"/>
        </w:rPr>
        <w:t>31</w:t>
      </w:r>
      <w:r>
        <w:rPr>
          <w:rFonts w:hint="eastAsia"/>
        </w:rPr>
        <w:t>章對男人的壓力更大！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婚姻是夫妻共同經營的事業，而不是要求妻子自我犧牲或指派妻子獨自支撐的事業。女人在決定做賢妻良母之前，要先做一個完整的人，或被尊重為一個獨立的人格。女人不該是被關閉在家庭中的，夫妻個人都是社會的一部分，都可以獨立自由發展。無論妻子是能幹的女中強人或是笨拙的家庭主婦，做丈夫的，都要衷心地接納與感謝，就像妻子無條件地支持幫助丈夫一樣。一個健康的妻子為自己存在，也將繼續為丈夫存在。夫妻互相承認對方為主體，可是個人依然是對方的另一個完整個體。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（作者為教會歷史博士，現任教中華福音神學院）</w:t>
      </w:r>
    </w:p>
    <w:p w:rsidR="008E12B1" w:rsidRDefault="008E12B1" w:rsidP="008E12B1">
      <w:pPr>
        <w:rPr>
          <w:rFonts w:hint="eastAsia"/>
        </w:rPr>
      </w:pPr>
      <w:r>
        <w:rPr>
          <w:rFonts w:hint="eastAsia"/>
        </w:rPr>
        <w:t>聖經中十項全能的家庭主婦角色，是現代職業婦女所無力扮演的。</w:t>
      </w:r>
    </w:p>
    <w:p w:rsidR="00185425" w:rsidRDefault="008E12B1" w:rsidP="008E12B1">
      <w:r>
        <w:rPr>
          <w:rFonts w:hint="eastAsia"/>
        </w:rPr>
        <w:t>藉著每次由秩序歸回混沌的過程，或許可以讓心中的綑綁再次經歷釋放。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B1"/>
    <w:rsid w:val="00185425"/>
    <w:rsid w:val="005E70E9"/>
    <w:rsid w:val="008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40ED8-ECC1-41B6-BE80-F03B6957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2797</Characters>
  <Application>Microsoft Office Word</Application>
  <DocSecurity>0</DocSecurity>
  <Lines>23</Lines>
  <Paragraphs>6</Paragraphs>
  <ScaleCrop>false</ScaleCrop>
  <Company> 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2019-11-20T08:40:00Z</dcterms:created>
  <dcterms:modified xsi:type="dcterms:W3CDTF">2019-11-20T08:41:00Z</dcterms:modified>
</cp:coreProperties>
</file>