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722F6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對於婚姻中缺乏性行為（無性婚姻），基督徒應該怎樣回應？</w:t>
      </w:r>
    </w:p>
    <w:p w14:paraId="3E94FE8D" w14:textId="77777777" w:rsidR="00B34B84" w:rsidRDefault="00B34B84" w:rsidP="00B34B84"/>
    <w:p w14:paraId="74F63020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張逸萍譯自﹕“</w:t>
      </w:r>
      <w:r>
        <w:rPr>
          <w:rFonts w:hint="eastAsia"/>
        </w:rPr>
        <w:t>What should be a Christian</w:t>
      </w:r>
      <w:r>
        <w:rPr>
          <w:rFonts w:hint="eastAsia"/>
        </w:rPr>
        <w:t>’</w:t>
      </w:r>
      <w:r>
        <w:rPr>
          <w:rFonts w:hint="eastAsia"/>
        </w:rPr>
        <w:t>s response to a lack of sex in marriage (a sexless marriage)?</w:t>
      </w:r>
      <w:r>
        <w:rPr>
          <w:rFonts w:hint="eastAsia"/>
        </w:rPr>
        <w:t>”</w:t>
      </w:r>
    </w:p>
    <w:p w14:paraId="23A131B7" w14:textId="77777777" w:rsidR="00B34B84" w:rsidRDefault="00B34B84" w:rsidP="00B34B84">
      <w:r>
        <w:t xml:space="preserve"> ( https://www.gotquestions.org/lack-of-sex-in-marriage.html )</w:t>
      </w:r>
    </w:p>
    <w:p w14:paraId="6E4A738D" w14:textId="77777777" w:rsidR="00B34B84" w:rsidRDefault="00B34B84" w:rsidP="00B34B84"/>
    <w:p w14:paraId="393FE0DC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身體上的親昵是神對婚姻的正常計劃的一部分，丈夫和妻子有責任滿足彼此在這方面的需要（林前</w:t>
      </w:r>
      <w:r>
        <w:rPr>
          <w:rFonts w:hint="eastAsia"/>
        </w:rPr>
        <w:t xml:space="preserve"> 7</w:t>
      </w:r>
      <w:r>
        <w:rPr>
          <w:rFonts w:hint="eastAsia"/>
        </w:rPr>
        <w:t>：</w:t>
      </w:r>
      <w:r>
        <w:rPr>
          <w:rFonts w:hint="eastAsia"/>
        </w:rPr>
        <w:t>2-4</w:t>
      </w:r>
      <w:r>
        <w:rPr>
          <w:rFonts w:hint="eastAsia"/>
        </w:rPr>
        <w:t>）。假設沒有任何身體或醫療狀況妨礙性活動，婚姻中若沒有性行為，應該因為短期的靈命追求，雙方同意才這樣做的（林前</w:t>
      </w:r>
      <w:r>
        <w:rPr>
          <w:rFonts w:hint="eastAsia"/>
        </w:rPr>
        <w:t xml:space="preserve"> 7:5</w:t>
      </w:r>
      <w:r>
        <w:rPr>
          <w:rFonts w:hint="eastAsia"/>
        </w:rPr>
        <w:t>）。</w:t>
      </w:r>
    </w:p>
    <w:p w14:paraId="62A21C7B" w14:textId="77777777" w:rsidR="00B34B84" w:rsidRDefault="00B34B84" w:rsidP="00B34B84"/>
    <w:p w14:paraId="002B7C3F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無性婚姻令人擔憂。再講一次，若非身體上的困難，根源很可能是靈性上的。第一件事情是要祈求智慧、憐憫和恩典，以在需要的時候提供幫助（雅</w:t>
      </w:r>
      <w:r>
        <w:rPr>
          <w:rFonts w:hint="eastAsia"/>
        </w:rPr>
        <w:t xml:space="preserve"> 1:5</w:t>
      </w:r>
      <w:r>
        <w:rPr>
          <w:rFonts w:hint="eastAsia"/>
        </w:rPr>
        <w:t>；來</w:t>
      </w:r>
      <w:r>
        <w:rPr>
          <w:rFonts w:hint="eastAsia"/>
        </w:rPr>
        <w:t xml:space="preserve"> 4:16</w:t>
      </w:r>
      <w:r>
        <w:rPr>
          <w:rFonts w:hint="eastAsia"/>
        </w:rPr>
        <w:t>）。在試圖糾正別人之前，先把自己的事情整理好，總是好的。</w:t>
      </w:r>
      <w:r>
        <w:rPr>
          <w:rFonts w:hint="eastAsia"/>
        </w:rPr>
        <w:t xml:space="preserve"> </w:t>
      </w:r>
      <w:r>
        <w:rPr>
          <w:rFonts w:hint="eastAsia"/>
        </w:rPr>
        <w:t>因此，如果配偶在這方面感到委屈，他</w:t>
      </w:r>
      <w:r>
        <w:rPr>
          <w:rFonts w:hint="eastAsia"/>
        </w:rPr>
        <w:t>/</w:t>
      </w:r>
      <w:r>
        <w:rPr>
          <w:rFonts w:hint="eastAsia"/>
        </w:rPr>
        <w:t>她應該求主揭示他</w:t>
      </w:r>
      <w:r>
        <w:rPr>
          <w:rFonts w:hint="eastAsia"/>
        </w:rPr>
        <w:t>/</w:t>
      </w:r>
      <w:r>
        <w:rPr>
          <w:rFonts w:hint="eastAsia"/>
        </w:rPr>
        <w:t>她所做的任何可能導致問題的事情（詩</w:t>
      </w:r>
      <w:r>
        <w:rPr>
          <w:rFonts w:hint="eastAsia"/>
        </w:rPr>
        <w:t>139:23</w:t>
      </w:r>
      <w:r>
        <w:rPr>
          <w:rFonts w:hint="eastAsia"/>
        </w:rPr>
        <w:t>）。只要我們願意聆聽，神必回應這樣的禱告。</w:t>
      </w:r>
    </w:p>
    <w:p w14:paraId="1F4A1D09" w14:textId="77777777" w:rsidR="00B34B84" w:rsidRDefault="00B34B84" w:rsidP="00B34B84"/>
    <w:p w14:paraId="794892D2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如果被剝奪權利的配偶發現他或她造成了婚姻中缺乏性行為的原因，則應向上帝和配偶認罪，並採取措施糾正這種行為（箴</w:t>
      </w:r>
      <w:r>
        <w:rPr>
          <w:rFonts w:hint="eastAsia"/>
        </w:rPr>
        <w:t>28:13</w:t>
      </w:r>
      <w:r>
        <w:rPr>
          <w:rFonts w:hint="eastAsia"/>
        </w:rPr>
        <w:t>）。如果這樣做了，但仍然沒有發生親密的性行為，受冤屈的配偶應該繼續每天祈禱，求神給他恩典，讓他能無條件地愛，並相信上帝會在祂的時間裏工作。現在是信心的考驗（雅</w:t>
      </w:r>
      <w:r>
        <w:rPr>
          <w:rFonts w:hint="eastAsia"/>
        </w:rPr>
        <w:t xml:space="preserve"> 1</w:t>
      </w:r>
      <w:r>
        <w:rPr>
          <w:rFonts w:hint="eastAsia"/>
        </w:rPr>
        <w:t>：</w:t>
      </w:r>
      <w:r>
        <w:rPr>
          <w:rFonts w:hint="eastAsia"/>
        </w:rPr>
        <w:t>2-4</w:t>
      </w:r>
      <w:r>
        <w:rPr>
          <w:rFonts w:hint="eastAsia"/>
        </w:rPr>
        <w:t>）。與此同時，被剝奪權利的配偶應該注意與伴侶保持暢通的溝通，並且永遠不要忽視上帝關於婚姻關係的命令（弗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22-33</w:t>
      </w:r>
      <w:r>
        <w:rPr>
          <w:rFonts w:hint="eastAsia"/>
        </w:rPr>
        <w:t>）。等候主並定睛仰望祂，才能超越環境，需要時間和耐心。</w:t>
      </w:r>
    </w:p>
    <w:p w14:paraId="7035857C" w14:textId="77777777" w:rsidR="00B34B84" w:rsidRDefault="00B34B84" w:rsidP="00B34B84"/>
    <w:p w14:paraId="504EE859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如果婚姻中缺乏性生活是由於妻子拒絕親密行為，丈夫應該考慮他是否遵守了上帝的命令，愛他的妻子，就像基督愛教會一樣（弗</w:t>
      </w:r>
      <w:r>
        <w:rPr>
          <w:rFonts w:hint="eastAsia"/>
        </w:rPr>
        <w:t>5:25-33</w:t>
      </w:r>
      <w:r>
        <w:rPr>
          <w:rFonts w:hint="eastAsia"/>
        </w:rPr>
        <w:t>），或者他是否“按情理”地，與妻子一起生活（彼前</w:t>
      </w:r>
      <w:r>
        <w:rPr>
          <w:rFonts w:hint="eastAsia"/>
        </w:rPr>
        <w:t xml:space="preserve"> 3:7</w:t>
      </w:r>
      <w:r>
        <w:rPr>
          <w:rFonts w:hint="eastAsia"/>
        </w:rPr>
        <w:t>）。如果她有自卑感或被拒絕感，這一點尤其重要。通常，丈夫可能沒有意識到自己在妻子的問題中所扮演的角色，而她的行為只是出於沮喪或壓抑的憤怒。誠實的溝通和寬恕是解決這個問題的最好方法；小心避免玩“指責遊戲”。哥林多前書第十三章可以作為一個</w:t>
      </w:r>
      <w:r>
        <w:rPr>
          <w:rFonts w:hint="eastAsia"/>
        </w:rPr>
        <w:lastRenderedPageBreak/>
        <w:t>清單——該章對愛的描述，是否符合這位丈夫對待妻子的方式？敬虔的愛會使他不再對妻子懷有苦毒和嚴厲（西</w:t>
      </w:r>
      <w:r>
        <w:rPr>
          <w:rFonts w:hint="eastAsia"/>
        </w:rPr>
        <w:t xml:space="preserve"> 3:19</w:t>
      </w:r>
      <w:r>
        <w:rPr>
          <w:rFonts w:hint="eastAsia"/>
        </w:rPr>
        <w:t>）。</w:t>
      </w:r>
    </w:p>
    <w:p w14:paraId="7E34735F" w14:textId="77777777" w:rsidR="00B34B84" w:rsidRDefault="00B34B84" w:rsidP="00B34B84"/>
    <w:p w14:paraId="3D3B09EF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如果婚姻中缺乏性生活是由於丈夫拒絕親密行為，那麼妻子可能忽視了她在神面前愛、尊重和順服丈夫的責任（弗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22-24</w:t>
      </w:r>
      <w:r>
        <w:rPr>
          <w:rFonts w:hint="eastAsia"/>
        </w:rPr>
        <w:t>）。如果他感到被忽視、自卑或被控制，他可能會拒絕親昵，以報復或重新獲得控制，或者他可能會完全失去興趣。不管怎樣，“要謹慎，恐怕有人失了神的恩。恐怕有毒根生出來擾亂你們，因此叫眾人沾染污穢。”（來</w:t>
      </w:r>
      <w:r>
        <w:rPr>
          <w:rFonts w:hint="eastAsia"/>
        </w:rPr>
        <w:t xml:space="preserve"> 12:15</w:t>
      </w:r>
      <w:r>
        <w:rPr>
          <w:rFonts w:hint="eastAsia"/>
        </w:rPr>
        <w:t>）。</w:t>
      </w:r>
    </w:p>
    <w:p w14:paraId="1CF8EA92" w14:textId="77777777" w:rsidR="00B34B84" w:rsidRDefault="00B34B84" w:rsidP="00B34B84"/>
    <w:p w14:paraId="144BA73A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如果配偶似乎無緣無故地停止性行為，則可能存在源於過去的更深層次的、被壓抑的問題。在這種情況下，諮詢可以幫助問題浮出水面，並有望得到解決。無論如何，雙方都應該休息一段時間，坐下來好好談談，不要推卸責任。在這樣的談話中，牧師或聖經輔導員可以提供很好的幫助。目標應該是了解配偶的觀點，這樣夫妻雙方就可以一起朝著正確的方向前進，並讓改變開始。</w:t>
      </w:r>
    </w:p>
    <w:p w14:paraId="355B1AC9" w14:textId="77777777" w:rsidR="00B34B84" w:rsidRDefault="00B34B84" w:rsidP="00B34B84"/>
    <w:p w14:paraId="031F6C23" w14:textId="77777777" w:rsidR="00B34B84" w:rsidRDefault="00B34B84" w:rsidP="00B34B84">
      <w:pPr>
        <w:rPr>
          <w:rFonts w:hint="eastAsia"/>
        </w:rPr>
      </w:pPr>
      <w:r>
        <w:rPr>
          <w:rFonts w:hint="eastAsia"/>
        </w:rPr>
        <w:t>癒合不能強迫，可能需要一些時間。</w:t>
      </w:r>
      <w:r>
        <w:rPr>
          <w:rFonts w:hint="eastAsia"/>
        </w:rPr>
        <w:t xml:space="preserve"> </w:t>
      </w:r>
      <w:r>
        <w:rPr>
          <w:rFonts w:hint="eastAsia"/>
        </w:rPr>
        <w:t>與此同時，寬恕是一個立即的命令（太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14-15</w:t>
      </w:r>
      <w:r>
        <w:rPr>
          <w:rFonts w:hint="eastAsia"/>
        </w:rPr>
        <w:t>）。如果雙方都希望得到最好的結果，並且整個過程都以謙卑和真誠的態度進行，那麼完全的親昵關係就有可能再次出現。一對受傷的夫婦應該每天花時間讀聖經、禱告、順服神並彼此順服。然後，他們就可以耐心地相信主會在他們的心裡動工，治愈婚姻中缺乏性的任何原因。</w:t>
      </w:r>
    </w:p>
    <w:p w14:paraId="1C21F6BA" w14:textId="2EB6FAFA" w:rsidR="00D8290F" w:rsidRPr="00B34B84" w:rsidRDefault="00D8290F" w:rsidP="00B34B84"/>
    <w:sectPr w:rsidR="00D8290F" w:rsidRPr="00B34B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137A" w14:textId="77777777" w:rsidR="00AE75E7" w:rsidRDefault="00AE75E7" w:rsidP="00D8290F">
      <w:pPr>
        <w:spacing w:line="240" w:lineRule="auto"/>
      </w:pPr>
      <w:r>
        <w:separator/>
      </w:r>
    </w:p>
  </w:endnote>
  <w:endnote w:type="continuationSeparator" w:id="0">
    <w:p w14:paraId="68BDDE39" w14:textId="77777777" w:rsidR="00AE75E7" w:rsidRDefault="00AE75E7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0348E500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976D" w14:textId="77777777" w:rsidR="00AE75E7" w:rsidRDefault="00AE75E7" w:rsidP="00D8290F">
      <w:pPr>
        <w:spacing w:line="240" w:lineRule="auto"/>
      </w:pPr>
      <w:r>
        <w:separator/>
      </w:r>
    </w:p>
  </w:footnote>
  <w:footnote w:type="continuationSeparator" w:id="0">
    <w:p w14:paraId="0FD7259A" w14:textId="77777777" w:rsidR="00AE75E7" w:rsidRDefault="00AE75E7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84"/>
    <w:rsid w:val="00222A29"/>
    <w:rsid w:val="0078020E"/>
    <w:rsid w:val="00AE75E7"/>
    <w:rsid w:val="00B34B84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40CA"/>
  <w15:chartTrackingRefBased/>
  <w15:docId w15:val="{469BBCF8-FA42-4A45-8CF6-0E4DAE5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> 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2024-03-27T04:34:00Z</dcterms:created>
  <dcterms:modified xsi:type="dcterms:W3CDTF">2024-03-27T04:35:00Z</dcterms:modified>
</cp:coreProperties>
</file>