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D0A" w:rsidRDefault="00FB6D0A" w:rsidP="00CF7DED">
      <w:pPr>
        <w:spacing w:line="400" w:lineRule="exact"/>
        <w:rPr>
          <w:rFonts w:ascii="新細明體" w:eastAsia="新細明體" w:hAnsi="新細明體" w:cs="新細明體"/>
          <w:color w:val="000000"/>
          <w:sz w:val="28"/>
          <w:szCs w:val="28"/>
        </w:rPr>
      </w:pPr>
      <w:bookmarkStart w:id="0" w:name="_GoBack"/>
      <w:bookmarkEnd w:id="0"/>
      <w:r w:rsidRPr="00CF7DED">
        <w:rPr>
          <w:color w:val="000000"/>
          <w:sz w:val="28"/>
          <w:szCs w:val="28"/>
        </w:rPr>
        <w:t>安穩的福</w:t>
      </w:r>
      <w:r w:rsidRPr="00CF7DED">
        <w:rPr>
          <w:rFonts w:ascii="新細明體" w:eastAsia="新細明體" w:hAnsi="新細明體" w:cs="新細明體" w:hint="eastAsia"/>
          <w:color w:val="000000"/>
          <w:sz w:val="28"/>
          <w:szCs w:val="28"/>
        </w:rPr>
        <w:t>樂</w:t>
      </w:r>
    </w:p>
    <w:p w:rsidR="00CF7DED" w:rsidRDefault="00CF7DED" w:rsidP="00CF7DED">
      <w:pPr>
        <w:spacing w:line="400" w:lineRule="exact"/>
        <w:rPr>
          <w:rFonts w:ascii="新細明體" w:eastAsia="新細明體" w:hAnsi="新細明體" w:cs="新細明體" w:hint="eastAsia"/>
          <w:color w:val="000000"/>
          <w:sz w:val="28"/>
          <w:szCs w:val="28"/>
        </w:rPr>
      </w:pPr>
      <w:r w:rsidRPr="00CF7DED">
        <w:rPr>
          <w:rFonts w:ascii="新細明體" w:eastAsia="新細明體" w:hAnsi="新細明體" w:cs="新細明體" w:hint="eastAsia"/>
          <w:color w:val="000000"/>
          <w:sz w:val="28"/>
          <w:szCs w:val="28"/>
        </w:rPr>
        <w:t>鄺炳釗博士</w:t>
      </w:r>
    </w:p>
    <w:p w:rsidR="00CF7DED" w:rsidRPr="00CF7DED" w:rsidRDefault="00CF7DED" w:rsidP="00CF7DED">
      <w:pPr>
        <w:spacing w:line="400" w:lineRule="exact"/>
        <w:rPr>
          <w:rFonts w:hint="eastAsia"/>
          <w:sz w:val="28"/>
          <w:szCs w:val="28"/>
        </w:rPr>
      </w:pPr>
    </w:p>
    <w:p w:rsidR="00FB6D0A" w:rsidRPr="00CF7DED" w:rsidRDefault="00FB6D0A" w:rsidP="00CF7DED">
      <w:pPr>
        <w:spacing w:line="400" w:lineRule="exact"/>
        <w:rPr>
          <w:rFonts w:hint="eastAsia"/>
          <w:sz w:val="28"/>
          <w:szCs w:val="28"/>
        </w:rPr>
      </w:pPr>
      <w:r w:rsidRPr="00CF7DED">
        <w:rPr>
          <w:rFonts w:hint="eastAsia"/>
          <w:sz w:val="28"/>
          <w:szCs w:val="28"/>
        </w:rPr>
        <w:t>本篇是信靠詩，詩人面對危機（如疾病和死亡，參</w:t>
      </w:r>
      <w:r w:rsidRPr="00CF7DED">
        <w:rPr>
          <w:rFonts w:hint="eastAsia"/>
          <w:sz w:val="28"/>
          <w:szCs w:val="28"/>
        </w:rPr>
        <w:t>1</w:t>
      </w:r>
      <w:r w:rsidRPr="00CF7DED">
        <w:rPr>
          <w:rFonts w:hint="eastAsia"/>
          <w:sz w:val="28"/>
          <w:szCs w:val="28"/>
        </w:rPr>
        <w:t>節的保佑和</w:t>
      </w:r>
      <w:r w:rsidRPr="00CF7DED">
        <w:rPr>
          <w:rFonts w:hint="eastAsia"/>
          <w:sz w:val="28"/>
          <w:szCs w:val="28"/>
        </w:rPr>
        <w:t>10</w:t>
      </w:r>
      <w:r w:rsidRPr="00CF7DED">
        <w:rPr>
          <w:rFonts w:hint="eastAsia"/>
          <w:sz w:val="28"/>
          <w:szCs w:val="28"/>
        </w:rPr>
        <w:t>節靈魂撇在陰間），或被敬拜其他神明的人（</w:t>
      </w:r>
      <w:r w:rsidRPr="00CF7DED">
        <w:rPr>
          <w:rFonts w:hint="eastAsia"/>
          <w:sz w:val="28"/>
          <w:szCs w:val="28"/>
        </w:rPr>
        <w:t>4</w:t>
      </w:r>
      <w:r w:rsidRPr="00CF7DED">
        <w:rPr>
          <w:rFonts w:hint="eastAsia"/>
          <w:sz w:val="28"/>
          <w:szCs w:val="28"/>
        </w:rPr>
        <w:t>）迫害；詩人卻因信靠神而在危難中仍有喜樂。</w:t>
      </w:r>
      <w:r w:rsidRPr="00CF7DED">
        <w:rPr>
          <w:rFonts w:hint="eastAsia"/>
          <w:sz w:val="28"/>
          <w:szCs w:val="28"/>
        </w:rPr>
        <w:t>1~6</w:t>
      </w:r>
      <w:r w:rsidRPr="00CF7DED">
        <w:rPr>
          <w:rFonts w:hint="eastAsia"/>
          <w:sz w:val="28"/>
          <w:szCs w:val="28"/>
        </w:rPr>
        <w:t>節是信靠的表達，</w:t>
      </w:r>
      <w:r w:rsidRPr="00CF7DED">
        <w:rPr>
          <w:rFonts w:hint="eastAsia"/>
          <w:sz w:val="28"/>
          <w:szCs w:val="28"/>
        </w:rPr>
        <w:t>7~8</w:t>
      </w:r>
      <w:r w:rsidRPr="00CF7DED">
        <w:rPr>
          <w:rFonts w:hint="eastAsia"/>
          <w:sz w:val="28"/>
          <w:szCs w:val="28"/>
        </w:rPr>
        <w:t>節是信靠的立志，</w:t>
      </w:r>
      <w:r w:rsidRPr="00CF7DED">
        <w:rPr>
          <w:rFonts w:hint="eastAsia"/>
          <w:sz w:val="28"/>
          <w:szCs w:val="28"/>
        </w:rPr>
        <w:t>9~11</w:t>
      </w:r>
      <w:r w:rsidRPr="00CF7DED">
        <w:rPr>
          <w:rFonts w:hint="eastAsia"/>
          <w:sz w:val="28"/>
          <w:szCs w:val="28"/>
        </w:rPr>
        <w:t>節是信靠的結果。</w:t>
      </w:r>
    </w:p>
    <w:p w:rsidR="00FB6D0A" w:rsidRPr="00CF7DED" w:rsidRDefault="00FB6D0A" w:rsidP="00CF7DED">
      <w:pPr>
        <w:spacing w:line="400" w:lineRule="exact"/>
        <w:rPr>
          <w:sz w:val="28"/>
          <w:szCs w:val="28"/>
        </w:rPr>
      </w:pPr>
      <w:r w:rsidRPr="00CF7DED">
        <w:rPr>
          <w:sz w:val="28"/>
          <w:szCs w:val="28"/>
        </w:rPr>
        <w:t xml:space="preserve"> </w:t>
      </w:r>
    </w:p>
    <w:p w:rsidR="00FB6D0A" w:rsidRPr="00CF7DED" w:rsidRDefault="00FB6D0A" w:rsidP="00CF7DED">
      <w:pPr>
        <w:spacing w:line="400" w:lineRule="exact"/>
        <w:rPr>
          <w:rFonts w:hint="eastAsia"/>
          <w:sz w:val="28"/>
          <w:szCs w:val="28"/>
        </w:rPr>
      </w:pPr>
      <w:r w:rsidRPr="00CF7DED">
        <w:rPr>
          <w:rFonts w:hint="eastAsia"/>
          <w:sz w:val="28"/>
          <w:szCs w:val="28"/>
        </w:rPr>
        <w:t>詩人在第</w:t>
      </w:r>
      <w:r w:rsidRPr="00CF7DED">
        <w:rPr>
          <w:rFonts w:hint="eastAsia"/>
          <w:sz w:val="28"/>
          <w:szCs w:val="28"/>
        </w:rPr>
        <w:t>2</w:t>
      </w:r>
      <w:r w:rsidRPr="00CF7DED">
        <w:rPr>
          <w:rFonts w:hint="eastAsia"/>
          <w:sz w:val="28"/>
          <w:szCs w:val="28"/>
        </w:rPr>
        <w:t>節表達對神的信靠，說：「你是我的主，我的好處不在你以外。」他知道所有的好處都是源於耶和華，並不是來自迦南人敬拜的神明。大多數基督徒都不會以為自己的好處來自假神，但會否以為是自己努力的成果，因此忘記感恩並感到自傲呢？</w:t>
      </w:r>
    </w:p>
    <w:p w:rsidR="00FB6D0A" w:rsidRPr="00CF7DED" w:rsidRDefault="00FB6D0A" w:rsidP="00CF7DED">
      <w:pPr>
        <w:spacing w:line="400" w:lineRule="exact"/>
        <w:rPr>
          <w:sz w:val="28"/>
          <w:szCs w:val="28"/>
        </w:rPr>
      </w:pPr>
      <w:r w:rsidRPr="00CF7DED">
        <w:rPr>
          <w:sz w:val="28"/>
          <w:szCs w:val="28"/>
        </w:rPr>
        <w:t xml:space="preserve"> </w:t>
      </w:r>
    </w:p>
    <w:p w:rsidR="00FB6D0A" w:rsidRPr="00CF7DED" w:rsidRDefault="00FB6D0A" w:rsidP="00CF7DED">
      <w:pPr>
        <w:spacing w:line="400" w:lineRule="exact"/>
        <w:rPr>
          <w:rFonts w:hint="eastAsia"/>
          <w:sz w:val="28"/>
          <w:szCs w:val="28"/>
        </w:rPr>
      </w:pPr>
      <w:r w:rsidRPr="00CF7DED">
        <w:rPr>
          <w:rFonts w:hint="eastAsia"/>
          <w:sz w:val="28"/>
          <w:szCs w:val="28"/>
        </w:rPr>
        <w:t>詩人立志信靠給他好處的耶和華（</w:t>
      </w:r>
      <w:r w:rsidRPr="00CF7DED">
        <w:rPr>
          <w:rFonts w:hint="eastAsia"/>
          <w:sz w:val="28"/>
          <w:szCs w:val="28"/>
        </w:rPr>
        <w:t>7~8</w:t>
      </w:r>
      <w:r w:rsidRPr="00CF7DED">
        <w:rPr>
          <w:rFonts w:hint="eastAsia"/>
          <w:sz w:val="28"/>
          <w:szCs w:val="28"/>
        </w:rPr>
        <w:t>節），且說：「我將耶和華常擺在我面前，因祂在我右邊，我便不至搖動。」問題是，詩人怎可把見不到的耶和華擺在他面前？這句話令人誤會神可任人移動及擺佈？再者，下一句提到祂在詩人右邊，祂究竟在詩人面前抑是右邊？</w:t>
      </w:r>
    </w:p>
    <w:p w:rsidR="00FB6D0A" w:rsidRPr="00CF7DED" w:rsidRDefault="00FB6D0A" w:rsidP="00CF7DED">
      <w:pPr>
        <w:spacing w:line="400" w:lineRule="exact"/>
        <w:rPr>
          <w:sz w:val="28"/>
          <w:szCs w:val="28"/>
        </w:rPr>
      </w:pPr>
      <w:r w:rsidRPr="00CF7DED">
        <w:rPr>
          <w:sz w:val="28"/>
          <w:szCs w:val="28"/>
        </w:rPr>
        <w:t xml:space="preserve"> </w:t>
      </w:r>
    </w:p>
    <w:p w:rsidR="00FB6D0A" w:rsidRPr="00CF7DED" w:rsidRDefault="00FB6D0A" w:rsidP="00CF7DED">
      <w:pPr>
        <w:spacing w:line="400" w:lineRule="exact"/>
        <w:rPr>
          <w:rFonts w:hint="eastAsia"/>
          <w:sz w:val="28"/>
          <w:szCs w:val="28"/>
        </w:rPr>
      </w:pPr>
      <w:r w:rsidRPr="00CF7DED">
        <w:rPr>
          <w:rFonts w:hint="eastAsia"/>
          <w:sz w:val="28"/>
          <w:szCs w:val="28"/>
        </w:rPr>
        <w:t>我們要記得詩篇是用詩歌體裁寫的，不一定按字面的意思詮釋。詩人把耶和華常擺在面前，是以耶和華為主（</w:t>
      </w:r>
      <w:r w:rsidRPr="00CF7DED">
        <w:rPr>
          <w:rFonts w:hint="eastAsia"/>
          <w:sz w:val="28"/>
          <w:szCs w:val="28"/>
        </w:rPr>
        <w:t>2~3</w:t>
      </w:r>
      <w:r w:rsidRPr="00CF7DED">
        <w:rPr>
          <w:rFonts w:hint="eastAsia"/>
          <w:sz w:val="28"/>
          <w:szCs w:val="28"/>
        </w:rPr>
        <w:t>），常親近敬拜祂（留心</w:t>
      </w:r>
      <w:r w:rsidRPr="00CF7DED">
        <w:rPr>
          <w:rFonts w:hint="eastAsia"/>
          <w:sz w:val="28"/>
          <w:szCs w:val="28"/>
        </w:rPr>
        <w:t>11</w:t>
      </w:r>
      <w:r w:rsidRPr="00CF7DED">
        <w:rPr>
          <w:rFonts w:hint="eastAsia"/>
          <w:sz w:val="28"/>
          <w:szCs w:val="28"/>
        </w:rPr>
        <w:t>節的在你面前），信靠祂。同時願意遵守祂的典章（可參十八</w:t>
      </w:r>
      <w:r w:rsidRPr="00CF7DED">
        <w:rPr>
          <w:rFonts w:hint="eastAsia"/>
          <w:sz w:val="28"/>
          <w:szCs w:val="28"/>
        </w:rPr>
        <w:t>22</w:t>
      </w:r>
      <w:r w:rsidRPr="00CF7DED">
        <w:rPr>
          <w:rFonts w:hint="eastAsia"/>
          <w:sz w:val="28"/>
          <w:szCs w:val="28"/>
        </w:rPr>
        <w:t>，詩人把耶和華的典章放在他面前），遵守典章也令人想起十六篇</w:t>
      </w:r>
      <w:r w:rsidRPr="00CF7DED">
        <w:rPr>
          <w:rFonts w:hint="eastAsia"/>
          <w:sz w:val="28"/>
          <w:szCs w:val="28"/>
        </w:rPr>
        <w:t>7</w:t>
      </w:r>
      <w:r w:rsidRPr="00CF7DED">
        <w:rPr>
          <w:rFonts w:hint="eastAsia"/>
          <w:sz w:val="28"/>
          <w:szCs w:val="28"/>
        </w:rPr>
        <w:t>節我必稱頌那指教我的耶和華和</w:t>
      </w:r>
      <w:r w:rsidRPr="00CF7DED">
        <w:rPr>
          <w:rFonts w:hint="eastAsia"/>
          <w:sz w:val="28"/>
          <w:szCs w:val="28"/>
        </w:rPr>
        <w:t>11</w:t>
      </w:r>
      <w:r w:rsidRPr="00CF7DED">
        <w:rPr>
          <w:rFonts w:hint="eastAsia"/>
          <w:sz w:val="28"/>
          <w:szCs w:val="28"/>
        </w:rPr>
        <w:t>節你必將生命的道路指示我。</w:t>
      </w:r>
    </w:p>
    <w:p w:rsidR="00FB6D0A" w:rsidRPr="00CF7DED" w:rsidRDefault="00FB6D0A" w:rsidP="00CF7DED">
      <w:pPr>
        <w:spacing w:line="400" w:lineRule="exact"/>
        <w:rPr>
          <w:sz w:val="28"/>
          <w:szCs w:val="28"/>
        </w:rPr>
      </w:pPr>
      <w:r w:rsidRPr="00CF7DED">
        <w:rPr>
          <w:sz w:val="28"/>
          <w:szCs w:val="28"/>
        </w:rPr>
        <w:t xml:space="preserve"> </w:t>
      </w:r>
    </w:p>
    <w:p w:rsidR="00FB6D0A" w:rsidRPr="00CF7DED" w:rsidRDefault="00FB6D0A" w:rsidP="00CF7DED">
      <w:pPr>
        <w:spacing w:line="400" w:lineRule="exact"/>
        <w:rPr>
          <w:rFonts w:hint="eastAsia"/>
          <w:sz w:val="28"/>
          <w:szCs w:val="28"/>
        </w:rPr>
      </w:pPr>
      <w:r w:rsidRPr="00CF7DED">
        <w:rPr>
          <w:rFonts w:hint="eastAsia"/>
          <w:sz w:val="28"/>
          <w:szCs w:val="28"/>
        </w:rPr>
        <w:t>當詩人親近敬拜神，又遵守祂的命令，祂便在詩人的右邊，即是保護他（可參一二一</w:t>
      </w:r>
      <w:r w:rsidRPr="00CF7DED">
        <w:rPr>
          <w:rFonts w:hint="eastAsia"/>
          <w:sz w:val="28"/>
          <w:szCs w:val="28"/>
        </w:rPr>
        <w:t>5</w:t>
      </w:r>
      <w:r w:rsidRPr="00CF7DED">
        <w:rPr>
          <w:rFonts w:hint="eastAsia"/>
          <w:sz w:val="28"/>
          <w:szCs w:val="28"/>
        </w:rPr>
        <w:t>，耶和華在你右邊蔭庇你）；結果是，詩人不至搖動（參</w:t>
      </w:r>
      <w:r w:rsidRPr="00CF7DED">
        <w:rPr>
          <w:rFonts w:hint="eastAsia"/>
          <w:sz w:val="28"/>
          <w:szCs w:val="28"/>
        </w:rPr>
        <w:t>9</w:t>
      </w:r>
      <w:r w:rsidRPr="00CF7DED">
        <w:rPr>
          <w:rFonts w:hint="eastAsia"/>
          <w:sz w:val="28"/>
          <w:szCs w:val="28"/>
        </w:rPr>
        <w:t>節的安然居住）、心靈歡喜和快樂（</w:t>
      </w:r>
      <w:r w:rsidRPr="00CF7DED">
        <w:rPr>
          <w:rFonts w:hint="eastAsia"/>
          <w:sz w:val="28"/>
          <w:szCs w:val="28"/>
        </w:rPr>
        <w:t>9</w:t>
      </w:r>
      <w:r w:rsidRPr="00CF7DED">
        <w:rPr>
          <w:rFonts w:hint="eastAsia"/>
          <w:sz w:val="28"/>
          <w:szCs w:val="28"/>
        </w:rPr>
        <w:t>），又有滿足的喜樂和永遠的福樂（</w:t>
      </w:r>
      <w:r w:rsidRPr="00CF7DED">
        <w:rPr>
          <w:rFonts w:hint="eastAsia"/>
          <w:sz w:val="28"/>
          <w:szCs w:val="28"/>
        </w:rPr>
        <w:t>11</w:t>
      </w:r>
      <w:r w:rsidRPr="00CF7DED">
        <w:rPr>
          <w:rFonts w:hint="eastAsia"/>
          <w:sz w:val="28"/>
          <w:szCs w:val="28"/>
        </w:rPr>
        <w:t>）。</w:t>
      </w:r>
    </w:p>
    <w:p w:rsidR="00FB6D0A" w:rsidRPr="00CF7DED" w:rsidRDefault="00FB6D0A" w:rsidP="00CF7DED">
      <w:pPr>
        <w:spacing w:line="400" w:lineRule="exact"/>
        <w:rPr>
          <w:sz w:val="28"/>
          <w:szCs w:val="28"/>
        </w:rPr>
      </w:pPr>
      <w:r w:rsidRPr="00CF7DED">
        <w:rPr>
          <w:sz w:val="28"/>
          <w:szCs w:val="28"/>
        </w:rPr>
        <w:t xml:space="preserve"> </w:t>
      </w:r>
    </w:p>
    <w:p w:rsidR="00FB6D0A" w:rsidRPr="00CF7DED" w:rsidRDefault="00FB6D0A" w:rsidP="00CF7DED">
      <w:pPr>
        <w:spacing w:line="400" w:lineRule="exact"/>
        <w:rPr>
          <w:rFonts w:hint="eastAsia"/>
          <w:sz w:val="28"/>
          <w:szCs w:val="28"/>
        </w:rPr>
      </w:pPr>
      <w:r w:rsidRPr="00CF7DED">
        <w:rPr>
          <w:rFonts w:hint="eastAsia"/>
          <w:sz w:val="28"/>
          <w:szCs w:val="28"/>
        </w:rPr>
        <w:t>聖經論及的「快樂」不是短暫的開心興奮，而是持久的安寧、滿足、穩妥，就如腓立比書提到的喜樂，包括：不過分憂慮（腓四</w:t>
      </w:r>
      <w:r w:rsidRPr="00CF7DED">
        <w:rPr>
          <w:sz w:val="28"/>
          <w:szCs w:val="28"/>
        </w:rPr>
        <w:t>4~6</w:t>
      </w:r>
      <w:r w:rsidRPr="00CF7DED">
        <w:rPr>
          <w:rFonts w:hint="eastAsia"/>
          <w:sz w:val="28"/>
          <w:szCs w:val="28"/>
        </w:rPr>
        <w:t>）、能適應任何處境（</w:t>
      </w:r>
      <w:r w:rsidRPr="00CF7DED">
        <w:rPr>
          <w:sz w:val="28"/>
          <w:szCs w:val="28"/>
        </w:rPr>
        <w:t>10~13</w:t>
      </w:r>
      <w:r w:rsidRPr="00CF7DED">
        <w:rPr>
          <w:rFonts w:hint="eastAsia"/>
          <w:sz w:val="28"/>
          <w:szCs w:val="28"/>
        </w:rPr>
        <w:t>）等等。如何得到這喜樂？就是把耶</w:t>
      </w:r>
      <w:r w:rsidRPr="00CF7DED">
        <w:rPr>
          <w:rFonts w:hint="eastAsia"/>
          <w:sz w:val="28"/>
          <w:szCs w:val="28"/>
        </w:rPr>
        <w:lastRenderedPageBreak/>
        <w:t>和華常擺在面前，馬利亞得到上好的福分和在耶穌腳前坐着聽祂講道有關，她不像馬大為許多的事思慮煩擾（路十</w:t>
      </w:r>
      <w:r w:rsidRPr="00CF7DED">
        <w:rPr>
          <w:sz w:val="28"/>
          <w:szCs w:val="28"/>
        </w:rPr>
        <w:t>38~42</w:t>
      </w:r>
      <w:r w:rsidRPr="00CF7DED">
        <w:rPr>
          <w:rFonts w:hint="eastAsia"/>
          <w:sz w:val="28"/>
          <w:szCs w:val="28"/>
        </w:rPr>
        <w:t>）。亞當和夏娃犯罪後被趕離伊甸園，就如該隱那樣不能見你（神）的面（創四</w:t>
      </w:r>
      <w:r w:rsidRPr="00CF7DED">
        <w:rPr>
          <w:sz w:val="28"/>
          <w:szCs w:val="28"/>
        </w:rPr>
        <w:t>14</w:t>
      </w:r>
      <w:r w:rsidRPr="00CF7DED">
        <w:rPr>
          <w:rFonts w:hint="eastAsia"/>
          <w:sz w:val="28"/>
          <w:szCs w:val="28"/>
        </w:rPr>
        <w:t>）。當我們把耶和華常擺在面前，或說進到祂的面前（</w:t>
      </w:r>
      <w:r w:rsidRPr="00CF7DED">
        <w:rPr>
          <w:sz w:val="28"/>
          <w:szCs w:val="28"/>
        </w:rPr>
        <w:t>11</w:t>
      </w:r>
      <w:r w:rsidRPr="00CF7DED">
        <w:rPr>
          <w:rFonts w:hint="eastAsia"/>
          <w:sz w:val="28"/>
          <w:szCs w:val="28"/>
        </w:rPr>
        <w:t>節），才可得到如始祖犯罪前在伊甸園享有的真樂（創世記作者描寫神每天都到該園探訪他們，和他們交談；創三</w:t>
      </w:r>
      <w:r w:rsidRPr="00CF7DED">
        <w:rPr>
          <w:rFonts w:hint="eastAsia"/>
          <w:sz w:val="28"/>
          <w:szCs w:val="28"/>
        </w:rPr>
        <w:t>8</w:t>
      </w:r>
      <w:r w:rsidRPr="00CF7DED">
        <w:rPr>
          <w:rFonts w:hint="eastAsia"/>
          <w:sz w:val="28"/>
          <w:szCs w:val="28"/>
        </w:rPr>
        <w:t>），這是令我們得到滿足的喜樂，也是永遠（常存）的福樂（</w:t>
      </w:r>
      <w:r w:rsidRPr="00CF7DED">
        <w:rPr>
          <w:rFonts w:hint="eastAsia"/>
          <w:sz w:val="28"/>
          <w:szCs w:val="28"/>
        </w:rPr>
        <w:t>11</w:t>
      </w:r>
      <w:r w:rsidRPr="00CF7DED">
        <w:rPr>
          <w:rFonts w:hint="eastAsia"/>
          <w:sz w:val="28"/>
          <w:szCs w:val="28"/>
        </w:rPr>
        <w:t>節）。</w:t>
      </w:r>
    </w:p>
    <w:p w:rsidR="00015BE8" w:rsidRPr="00CF7DED" w:rsidRDefault="00015BE8" w:rsidP="00CF7DED">
      <w:pPr>
        <w:spacing w:line="400" w:lineRule="exact"/>
        <w:rPr>
          <w:sz w:val="28"/>
          <w:szCs w:val="28"/>
        </w:rPr>
      </w:pPr>
    </w:p>
    <w:sectPr w:rsidR="00015BE8" w:rsidRPr="00CF7D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0A"/>
    <w:rsid w:val="00015BE8"/>
    <w:rsid w:val="009C7237"/>
    <w:rsid w:val="00BC4711"/>
    <w:rsid w:val="00CF7DED"/>
    <w:rsid w:val="00FB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E29A"/>
  <w15:chartTrackingRefBased/>
  <w15:docId w15:val="{B6038585-ACF5-496D-B983-59F0B375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F7D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776</Characters>
  <Application>Microsoft Office Word</Application>
  <DocSecurity>0</DocSecurity>
  <Lines>6</Lines>
  <Paragraphs>1</Paragraphs>
  <ScaleCrop>false</ScaleCrop>
  <Company> 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2022-02-05T04:49:00Z</cp:lastPrinted>
  <dcterms:created xsi:type="dcterms:W3CDTF">2022-02-05T04:34:00Z</dcterms:created>
  <dcterms:modified xsi:type="dcterms:W3CDTF">2022-02-05T04:49:00Z</dcterms:modified>
</cp:coreProperties>
</file>