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96" w:rsidRDefault="00234796" w:rsidP="0023479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信仰社會：聖經中的食物</w:t>
      </w:r>
      <w:proofErr w:type="gramStart"/>
      <w:r>
        <w:rPr>
          <w:rFonts w:hint="eastAsia"/>
        </w:rPr>
        <w:t>】</w:t>
      </w:r>
      <w:proofErr w:type="gramEnd"/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恩沛</w:t>
      </w:r>
    </w:p>
    <w:p w:rsidR="00234796" w:rsidRDefault="00234796" w:rsidP="00234796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前言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中國俗語說：「民以食為天」，可見「吃」是民生的基本問題，食物可幫助人維持生命。但在世界上，卻有很多人遭受饑餓之苦。法國大文豪維克多．雨果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V. Hugo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於《悲慘世界》中，描述在法國大革命時，社會邊緣人物的窘迫情形：「貧困使男人潦倒，飢餓使女人墮落，黑暗使小孩孱弱。」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今日的世界也是一樣，每七人當中就有一人受飢餓之苦，超過八億人需長期忍受飢餓，每天有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rPr>
          <w:rFonts w:hint="eastAsia"/>
        </w:rPr>
        <w:t>5</w:t>
      </w:r>
      <w:r>
        <w:rPr>
          <w:rFonts w:hint="eastAsia"/>
        </w:rPr>
        <w:t>千人因貧窮飢餓而死亡。台灣是一個物質生活富裕的國家，有些人奢侈浪費到教人心疼的地步，許多人似乎不知早期貧窮飢餓的情況。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《聖經》中的人物是如何過活？他們在吃東西時有無禁忌？他們如何度過饑荒？今日的信徒是否會遭遇心靈的饑荒？以下擬探討此問題。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食物的種類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人類的始祖亞當夏娃在伊甸園中，除分別善惡樹的果子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可以選擇任何植物享用（創一</w:t>
      </w:r>
      <w:proofErr w:type="gramStart"/>
      <w:r>
        <w:rPr>
          <w:rFonts w:hint="eastAsia"/>
        </w:rPr>
        <w:t>29</w:t>
      </w:r>
      <w:proofErr w:type="gramEnd"/>
      <w:r>
        <w:rPr>
          <w:rFonts w:hint="eastAsia"/>
        </w:rPr>
        <w:t>，二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），當時人類是吃素的。</w:t>
      </w:r>
      <w:proofErr w:type="gramStart"/>
      <w:r>
        <w:rPr>
          <w:rFonts w:hint="eastAsia"/>
        </w:rPr>
        <w:t>神用洪水</w:t>
      </w:r>
      <w:proofErr w:type="gramEnd"/>
      <w:r>
        <w:rPr>
          <w:rFonts w:hint="eastAsia"/>
        </w:rPr>
        <w:t>毀滅世界後，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准許人類吃動物的肉，惟獨血不可吃，因那是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的生命（創九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在舊約的列祖時期，以遊牧生活為主，當時的</w:t>
      </w:r>
      <w:proofErr w:type="gramStart"/>
      <w:r>
        <w:rPr>
          <w:rFonts w:hint="eastAsia"/>
        </w:rPr>
        <w:t>主食為奶</w:t>
      </w:r>
      <w:proofErr w:type="gramEnd"/>
      <w:r>
        <w:rPr>
          <w:rFonts w:hint="eastAsia"/>
        </w:rPr>
        <w:t>、奶油</w:t>
      </w:r>
      <w:proofErr w:type="gramStart"/>
      <w:r>
        <w:rPr>
          <w:rFonts w:hint="eastAsia"/>
        </w:rPr>
        <w:t>和奶餅</w:t>
      </w:r>
      <w:proofErr w:type="gramEnd"/>
      <w:r>
        <w:rPr>
          <w:rFonts w:hint="eastAsia"/>
        </w:rPr>
        <w:t>。他們常飲用山羊奶，也飲用駱駝奶、牛奶、</w:t>
      </w:r>
      <w:proofErr w:type="gramStart"/>
      <w:r>
        <w:rPr>
          <w:rFonts w:hint="eastAsia"/>
        </w:rPr>
        <w:t>綿</w:t>
      </w:r>
      <w:proofErr w:type="gramEnd"/>
      <w:r>
        <w:rPr>
          <w:rFonts w:hint="eastAsia"/>
        </w:rPr>
        <w:t>羊奶</w:t>
      </w:r>
      <w:proofErr w:type="gramStart"/>
      <w:r>
        <w:rPr>
          <w:rFonts w:hint="eastAsia"/>
        </w:rPr>
        <w:t>（箴</w:t>
      </w:r>
      <w:proofErr w:type="gramEnd"/>
      <w:r>
        <w:rPr>
          <w:rFonts w:hint="eastAsia"/>
        </w:rPr>
        <w:t>廿七</w:t>
      </w:r>
      <w:proofErr w:type="gramStart"/>
      <w:r>
        <w:rPr>
          <w:rFonts w:hint="eastAsia"/>
        </w:rPr>
        <w:t>27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創卅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申卅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14</w:t>
      </w:r>
      <w:r>
        <w:rPr>
          <w:rFonts w:hint="eastAsia"/>
        </w:rPr>
        <w:t>）</w:t>
      </w:r>
      <w:proofErr w:type="gramEnd"/>
      <w:r>
        <w:rPr>
          <w:rFonts w:hint="eastAsia"/>
        </w:rPr>
        <w:t>。由於巴勒斯坦的氣候炎熱，鮮奶不易保存，於是將水分</w:t>
      </w:r>
      <w:proofErr w:type="gramStart"/>
      <w:r>
        <w:rPr>
          <w:rFonts w:hint="eastAsia"/>
        </w:rPr>
        <w:t>榨</w:t>
      </w:r>
      <w:proofErr w:type="gramEnd"/>
      <w:r>
        <w:rPr>
          <w:rFonts w:hint="eastAsia"/>
        </w:rPr>
        <w:t>乾，壓成奶油（創十八</w:t>
      </w:r>
      <w:r>
        <w:rPr>
          <w:rFonts w:hint="eastAsia"/>
        </w:rPr>
        <w:t>8</w:t>
      </w:r>
      <w:r>
        <w:rPr>
          <w:rFonts w:hint="eastAsia"/>
        </w:rPr>
        <w:t>）</w:t>
      </w:r>
      <w:proofErr w:type="gramStart"/>
      <w:r>
        <w:rPr>
          <w:rFonts w:hint="eastAsia"/>
        </w:rPr>
        <w:t>或奶餅</w:t>
      </w:r>
      <w:proofErr w:type="gramEnd"/>
      <w:r>
        <w:rPr>
          <w:rFonts w:hint="eastAsia"/>
        </w:rPr>
        <w:t>（伯十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），可以長久保存。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動物是</w:t>
      </w:r>
      <w:proofErr w:type="gramStart"/>
      <w:r>
        <w:rPr>
          <w:rFonts w:hint="eastAsia"/>
        </w:rPr>
        <w:t>供給奶</w:t>
      </w:r>
      <w:proofErr w:type="gramEnd"/>
      <w:r>
        <w:rPr>
          <w:rFonts w:hint="eastAsia"/>
        </w:rPr>
        <w:t>、奶油</w:t>
      </w:r>
      <w:proofErr w:type="gramStart"/>
      <w:r>
        <w:rPr>
          <w:rFonts w:hint="eastAsia"/>
        </w:rPr>
        <w:t>和奶餅的</w:t>
      </w:r>
      <w:proofErr w:type="gramEnd"/>
      <w:r>
        <w:rPr>
          <w:rFonts w:hint="eastAsia"/>
        </w:rPr>
        <w:t>主要來源，要食用肉類代價太高，以致只有富人才負擔得起，一般窮人只在逾越</w:t>
      </w:r>
      <w:proofErr w:type="gramStart"/>
      <w:r>
        <w:rPr>
          <w:rFonts w:hint="eastAsia"/>
        </w:rPr>
        <w:t>節或獻平安祭時</w:t>
      </w:r>
      <w:proofErr w:type="gramEnd"/>
      <w:r>
        <w:rPr>
          <w:rFonts w:hint="eastAsia"/>
        </w:rPr>
        <w:t>，才有機會享用肉類。但他們通常對待客旅卻相當熱誠，當有貴客來臨或有突然路過的旅人，要宰殺動物來招待（撒下十二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當以色列民定居後，開始種植穀物、菜蔬、果樹。此時，百姓最常享用的</w:t>
      </w:r>
      <w:proofErr w:type="gramStart"/>
      <w:r>
        <w:rPr>
          <w:rFonts w:hint="eastAsia"/>
        </w:rPr>
        <w:t>食物是餅</w:t>
      </w:r>
      <w:proofErr w:type="gramEnd"/>
      <w:r>
        <w:rPr>
          <w:rFonts w:hint="eastAsia"/>
        </w:rPr>
        <w:t>，其材料</w:t>
      </w:r>
      <w:proofErr w:type="gramStart"/>
      <w:r>
        <w:rPr>
          <w:rFonts w:hint="eastAsia"/>
        </w:rPr>
        <w:t>是麥類</w:t>
      </w:r>
      <w:proofErr w:type="gramEnd"/>
      <w:r>
        <w:rPr>
          <w:rFonts w:hint="eastAsia"/>
        </w:rPr>
        <w:t>。小麥是最昂貴的穀物，只有富人才能吃小麥餅（創十八</w:t>
      </w:r>
      <w:r>
        <w:rPr>
          <w:rFonts w:hint="eastAsia"/>
        </w:rPr>
        <w:t>6</w:t>
      </w:r>
      <w:r>
        <w:rPr>
          <w:rFonts w:hint="eastAsia"/>
        </w:rPr>
        <w:t>）。大麥較耐旱，縱使在貧瘠的土壤上仍能生長，是一般工人的食物。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在五餅二魚的神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中，耶穌是藉由小孩所獻微小的大麥餅和魚來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飽五千人（約六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）。一般而言，餅</w:t>
      </w:r>
      <w:proofErr w:type="gramStart"/>
      <w:r>
        <w:rPr>
          <w:rFonts w:hint="eastAsia"/>
        </w:rPr>
        <w:t>是圓而扁</w:t>
      </w:r>
      <w:proofErr w:type="gramEnd"/>
      <w:r>
        <w:rPr>
          <w:rFonts w:hint="eastAsia"/>
        </w:rPr>
        <w:t>的，直徑約廿吋，厚約半吋，通常中間有一洞，方便用手</w:t>
      </w:r>
      <w:proofErr w:type="gramStart"/>
      <w:r>
        <w:rPr>
          <w:rFonts w:hint="eastAsia"/>
        </w:rPr>
        <w:t>擘</w:t>
      </w:r>
      <w:proofErr w:type="gramEnd"/>
      <w:r>
        <w:rPr>
          <w:rFonts w:hint="eastAsia"/>
        </w:rPr>
        <w:t>開，可以夾</w:t>
      </w:r>
      <w:proofErr w:type="gramStart"/>
      <w:r>
        <w:rPr>
          <w:rFonts w:hint="eastAsia"/>
        </w:rPr>
        <w:t>蔬果或肉來</w:t>
      </w:r>
      <w:proofErr w:type="gramEnd"/>
      <w:r>
        <w:rPr>
          <w:rFonts w:hint="eastAsia"/>
        </w:rPr>
        <w:t>吃。</w:t>
      </w:r>
      <w:proofErr w:type="gramStart"/>
      <w:r>
        <w:rPr>
          <w:rFonts w:hint="eastAsia"/>
        </w:rPr>
        <w:t>餅</w:t>
      </w:r>
      <w:proofErr w:type="gramEnd"/>
      <w:r>
        <w:rPr>
          <w:rFonts w:hint="eastAsia"/>
        </w:rPr>
        <w:t>通常是發酵烘烤後才享用；有時因不速之客突然到訪（創十九</w:t>
      </w:r>
      <w:r>
        <w:rPr>
          <w:rFonts w:hint="eastAsia"/>
        </w:rPr>
        <w:t>3</w:t>
      </w:r>
      <w:r>
        <w:rPr>
          <w:rFonts w:hint="eastAsia"/>
        </w:rPr>
        <w:t>），沒時間等候發酵，只好吃無</w:t>
      </w:r>
      <w:proofErr w:type="gramStart"/>
      <w:r>
        <w:rPr>
          <w:rFonts w:hint="eastAsia"/>
        </w:rPr>
        <w:t>酵</w:t>
      </w:r>
      <w:proofErr w:type="gramEnd"/>
      <w:r>
        <w:rPr>
          <w:rFonts w:hint="eastAsia"/>
        </w:rPr>
        <w:t>的餅。或因忙於收割（得二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），甚至突然要遠行（撒上十七</w:t>
      </w:r>
      <w:r>
        <w:rPr>
          <w:rFonts w:hint="eastAsia"/>
        </w:rPr>
        <w:t>17</w:t>
      </w:r>
      <w:r>
        <w:rPr>
          <w:rFonts w:hint="eastAsia"/>
        </w:rPr>
        <w:t>），只好</w:t>
      </w:r>
      <w:proofErr w:type="gramStart"/>
      <w:r>
        <w:rPr>
          <w:rFonts w:hint="eastAsia"/>
        </w:rPr>
        <w:t>帶烘過</w:t>
      </w:r>
      <w:proofErr w:type="gramEnd"/>
      <w:r>
        <w:rPr>
          <w:rFonts w:hint="eastAsia"/>
        </w:rPr>
        <w:t>的麥穗邊走邊吃。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在蔬菜方面，以色列百姓在埃及</w:t>
      </w:r>
      <w:proofErr w:type="gramStart"/>
      <w:r>
        <w:rPr>
          <w:rFonts w:hint="eastAsia"/>
        </w:rPr>
        <w:t>為奴時</w:t>
      </w:r>
      <w:proofErr w:type="gramEnd"/>
      <w:r>
        <w:rPr>
          <w:rFonts w:hint="eastAsia"/>
        </w:rPr>
        <w:t>，享用過黃瓜、西瓜、韭菜、蔥、蒜（民十一</w:t>
      </w:r>
      <w:r>
        <w:rPr>
          <w:rFonts w:hint="eastAsia"/>
        </w:rPr>
        <w:t>5</w:t>
      </w:r>
      <w:r>
        <w:rPr>
          <w:rFonts w:hint="eastAsia"/>
        </w:rPr>
        <w:t>）；在逾越節時要</w:t>
      </w:r>
      <w:proofErr w:type="gramStart"/>
      <w:r>
        <w:rPr>
          <w:rFonts w:hint="eastAsia"/>
        </w:rPr>
        <w:t>吃苦菜</w:t>
      </w:r>
      <w:proofErr w:type="gramEnd"/>
      <w:r>
        <w:rPr>
          <w:rFonts w:hint="eastAsia"/>
        </w:rPr>
        <w:t>（民九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）；新約時期的蔬菜有薄荷、茴香、芹菜（太廿三</w:t>
      </w:r>
      <w:proofErr w:type="gramStart"/>
      <w:r>
        <w:rPr>
          <w:rFonts w:hint="eastAsia"/>
        </w:rPr>
        <w:t>23</w:t>
      </w:r>
      <w:proofErr w:type="gramEnd"/>
      <w:r>
        <w:rPr>
          <w:rFonts w:hint="eastAsia"/>
        </w:rPr>
        <w:t>）。在水果方面，巴勒斯坦盛產橄欖樹，果肉和油都可食用（結十六</w:t>
      </w:r>
      <w:r>
        <w:rPr>
          <w:rFonts w:hint="eastAsia"/>
        </w:rPr>
        <w:t>13</w:t>
      </w:r>
      <w:r>
        <w:rPr>
          <w:rFonts w:hint="eastAsia"/>
        </w:rPr>
        <w:t>）；無花果樹在</w:t>
      </w:r>
      <w:proofErr w:type="gramStart"/>
      <w:r>
        <w:rPr>
          <w:rFonts w:hint="eastAsia"/>
        </w:rPr>
        <w:t>巴勒斯坦全地都</w:t>
      </w:r>
      <w:proofErr w:type="gramEnd"/>
      <w:r>
        <w:rPr>
          <w:rFonts w:hint="eastAsia"/>
        </w:rPr>
        <w:t>有生產，果子</w:t>
      </w:r>
      <w:proofErr w:type="gramStart"/>
      <w:r>
        <w:rPr>
          <w:rFonts w:hint="eastAsia"/>
        </w:rPr>
        <w:t>可以現吃</w:t>
      </w:r>
      <w:proofErr w:type="gramEnd"/>
      <w:r>
        <w:rPr>
          <w:rFonts w:hint="eastAsia"/>
        </w:rPr>
        <w:t>，也可以</w:t>
      </w:r>
      <w:r>
        <w:rPr>
          <w:rFonts w:hint="eastAsia"/>
        </w:rPr>
        <w:lastRenderedPageBreak/>
        <w:t>壓</w:t>
      </w:r>
      <w:proofErr w:type="gramStart"/>
      <w:r>
        <w:rPr>
          <w:rFonts w:hint="eastAsia"/>
        </w:rPr>
        <w:t>成餅吃</w:t>
      </w:r>
      <w:proofErr w:type="gramEnd"/>
      <w:r>
        <w:rPr>
          <w:rFonts w:hint="eastAsia"/>
        </w:rPr>
        <w:t>（撒上廿五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）；葡萄也是常見的水果，</w:t>
      </w:r>
      <w:proofErr w:type="gramStart"/>
      <w:r>
        <w:rPr>
          <w:rFonts w:hint="eastAsia"/>
        </w:rPr>
        <w:t>可以現吃</w:t>
      </w:r>
      <w:proofErr w:type="gramEnd"/>
      <w:r>
        <w:rPr>
          <w:rFonts w:hint="eastAsia"/>
        </w:rPr>
        <w:t>，可以製成果乾，也可以釀酒（民六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.</w:t>
      </w:r>
      <w:r>
        <w:rPr>
          <w:rFonts w:hint="eastAsia"/>
        </w:rPr>
        <w:t>食物的條例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舊約</w:t>
      </w:r>
      <w:proofErr w:type="gramStart"/>
      <w:r>
        <w:rPr>
          <w:rFonts w:hint="eastAsia"/>
        </w:rPr>
        <w:t>時期神訂定</w:t>
      </w:r>
      <w:proofErr w:type="gramEnd"/>
      <w:r>
        <w:rPr>
          <w:rFonts w:hint="eastAsia"/>
        </w:rPr>
        <w:t>食物條例，是為了讓選民能保守聖潔，與其他民族有所分別。其規定為：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1.</w:t>
      </w:r>
      <w:proofErr w:type="gramStart"/>
      <w:r>
        <w:rPr>
          <w:rFonts w:hint="eastAsia"/>
        </w:rPr>
        <w:t>分蹄及</w:t>
      </w:r>
      <w:proofErr w:type="gramEnd"/>
      <w:r>
        <w:rPr>
          <w:rFonts w:hint="eastAsia"/>
        </w:rPr>
        <w:t>反芻的動物是潔淨的，可以吃，如牛、羊；反芻</w:t>
      </w:r>
      <w:proofErr w:type="gramStart"/>
      <w:r>
        <w:rPr>
          <w:rFonts w:hint="eastAsia"/>
        </w:rPr>
        <w:t>不分蹄是不</w:t>
      </w:r>
      <w:proofErr w:type="gramEnd"/>
      <w:r>
        <w:rPr>
          <w:rFonts w:hint="eastAsia"/>
        </w:rPr>
        <w:t>潔淨的，不可吃，如駱駝、兔子；分蹄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反芻也是不潔淨的，不可吃，如豬；死的動物是不潔淨的，不可摸。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2.</w:t>
      </w:r>
      <w:proofErr w:type="gramStart"/>
      <w:r>
        <w:rPr>
          <w:rFonts w:hint="eastAsia"/>
        </w:rPr>
        <w:t>有翅有</w:t>
      </w:r>
      <w:proofErr w:type="gramEnd"/>
      <w:r>
        <w:rPr>
          <w:rFonts w:hint="eastAsia"/>
        </w:rPr>
        <w:t>鱗的動物是潔淨的，可以吃；</w:t>
      </w:r>
      <w:proofErr w:type="gramStart"/>
      <w:r>
        <w:rPr>
          <w:rFonts w:hint="eastAsia"/>
        </w:rPr>
        <w:t>無翅無鱗</w:t>
      </w:r>
      <w:proofErr w:type="gramEnd"/>
      <w:r>
        <w:rPr>
          <w:rFonts w:hint="eastAsia"/>
        </w:rPr>
        <w:t>的動物是不潔淨的，不可吃，如鰻魚；死的動物是不潔淨的，不可吃。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不食肉的鳥類是潔淨的，可以吃；食肉的鳥類是不潔淨的，不可吃，如鷹、</w:t>
      </w:r>
      <w:proofErr w:type="gramStart"/>
      <w:r>
        <w:rPr>
          <w:rFonts w:hint="eastAsia"/>
        </w:rPr>
        <w:t>鵰</w:t>
      </w:r>
      <w:proofErr w:type="gramEnd"/>
      <w:r>
        <w:rPr>
          <w:rFonts w:hint="eastAsia"/>
        </w:rPr>
        <w:t>、烏鴉、鷺鷥、蝙蝠。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有翅膀用四足爬行的動物是不潔淨的，不可吃；但有</w:t>
      </w:r>
      <w:proofErr w:type="gramStart"/>
      <w:r>
        <w:rPr>
          <w:rFonts w:hint="eastAsia"/>
        </w:rPr>
        <w:t>足有腿在</w:t>
      </w:r>
      <w:proofErr w:type="gramEnd"/>
      <w:r>
        <w:rPr>
          <w:rFonts w:hint="eastAsia"/>
        </w:rPr>
        <w:t>地上蹦跳的，是潔淨的，可以吃，如蝗蟲、螞蚱、蟋蟀、蚱蜢。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地上的爬物都是不潔淨的，不可吃，如鼬鼠、蜥蜴、壁虎、蛇醫（利十一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 xml:space="preserve"> 47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proofErr w:type="gramStart"/>
      <w:r>
        <w:rPr>
          <w:rFonts w:hint="eastAsia"/>
        </w:rPr>
        <w:t>神訂定</w:t>
      </w:r>
      <w:proofErr w:type="gramEnd"/>
      <w:r>
        <w:rPr>
          <w:rFonts w:hint="eastAsia"/>
        </w:rPr>
        <w:t>食物條例的理由為：</w:t>
      </w:r>
      <w:r>
        <w:rPr>
          <w:rFonts w:hint="eastAsia"/>
        </w:rPr>
        <w:t>1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聖潔的顯示：神似乎隨意選擇某些方式，測試選民是否對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忠誠。例如在獻</w:t>
      </w:r>
      <w:proofErr w:type="gramStart"/>
      <w:r>
        <w:rPr>
          <w:rFonts w:hint="eastAsia"/>
        </w:rPr>
        <w:t>平安祭時</w:t>
      </w:r>
      <w:proofErr w:type="gramEnd"/>
      <w:r>
        <w:rPr>
          <w:rFonts w:hint="eastAsia"/>
        </w:rPr>
        <w:t>，要將牛羊的「肥尾巴」在壇上焚燒，是獻給神為食物的火祭（利三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隨從異教的習俗：以母羊奶煮羊羔而食，是某些異教民族拜神儀式的一項，為避免神的選民效法其惡俗，故在食物條例中包括此一禁令（申十四</w:t>
      </w:r>
      <w:r>
        <w:rPr>
          <w:rFonts w:hint="eastAsia"/>
        </w:rPr>
        <w:t>21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象徵的作用：血是生命的象徵，</w:t>
      </w:r>
      <w:proofErr w:type="gramStart"/>
      <w:r>
        <w:rPr>
          <w:rFonts w:hint="eastAsia"/>
        </w:rPr>
        <w:t>而且血要獻</w:t>
      </w:r>
      <w:proofErr w:type="gramEnd"/>
      <w:r>
        <w:rPr>
          <w:rFonts w:hint="eastAsia"/>
        </w:rPr>
        <w:t>在祭壇上贖罪，所以規定血不可吃（利十七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衛生的需要：禁食死的動物，可能是防病保健的必要措施。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>.</w:t>
      </w:r>
      <w:r>
        <w:rPr>
          <w:rFonts w:hint="eastAsia"/>
        </w:rPr>
        <w:t>如何因應食物的缺乏？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在以農業為主的時代，難免會遭遇饑荒。當雨水稀少或不下雨，農作物會</w:t>
      </w:r>
      <w:proofErr w:type="gramStart"/>
      <w:r>
        <w:rPr>
          <w:rFonts w:hint="eastAsia"/>
        </w:rPr>
        <w:t>欠收</w:t>
      </w:r>
      <w:proofErr w:type="gramEnd"/>
      <w:r>
        <w:rPr>
          <w:rFonts w:hint="eastAsia"/>
        </w:rPr>
        <w:t>或無收成；當蝗蟲大量飛來，農作物會被蟲吃光；當瘟疫來臨，動物會病死；有時會遭遇敵國入侵，食物會被搶奪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空。當時沒有冰箱儲存食物，而且國際貿易不發達，人們在遭遇饑荒時，往往被迫遷移他鄉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；創四一</w:t>
      </w:r>
      <w:r>
        <w:rPr>
          <w:rFonts w:hint="eastAsia"/>
        </w:rPr>
        <w:t>56</w:t>
      </w:r>
      <w:r>
        <w:rPr>
          <w:rFonts w:hint="eastAsia"/>
        </w:rPr>
        <w:t>～</w:t>
      </w:r>
      <w:r>
        <w:rPr>
          <w:rFonts w:hint="eastAsia"/>
        </w:rPr>
        <w:t>57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，尋找有食物的地方。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當人用盡了方法，仍然無法解決問題，便會期待來自神的幫助。例如</w:t>
      </w:r>
      <w:proofErr w:type="gramStart"/>
      <w:r>
        <w:rPr>
          <w:rFonts w:hint="eastAsia"/>
        </w:rPr>
        <w:t>以色列民出埃及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進入西乃曠野</w:t>
      </w:r>
      <w:proofErr w:type="gramEnd"/>
      <w:r>
        <w:rPr>
          <w:rFonts w:hint="eastAsia"/>
        </w:rPr>
        <w:t>中，無法耕種。四十年來，數百萬人賴以為生的糧食，竟然是神從天而降</w:t>
      </w:r>
      <w:proofErr w:type="gramStart"/>
      <w:r>
        <w:rPr>
          <w:rFonts w:hint="eastAsia"/>
        </w:rPr>
        <w:t>的嗎哪</w:t>
      </w:r>
      <w:proofErr w:type="gramEnd"/>
      <w:r>
        <w:rPr>
          <w:rFonts w:hint="eastAsia"/>
        </w:rPr>
        <w:t>（出十六</w:t>
      </w:r>
      <w:r>
        <w:rPr>
          <w:rFonts w:hint="eastAsia"/>
        </w:rPr>
        <w:t>4</w:t>
      </w:r>
      <w:r>
        <w:rPr>
          <w:rFonts w:hint="eastAsia"/>
        </w:rPr>
        <w:t>），</w:t>
      </w:r>
      <w:proofErr w:type="gramStart"/>
      <w:r>
        <w:rPr>
          <w:rFonts w:hint="eastAsia"/>
        </w:rPr>
        <w:t>而且神還從</w:t>
      </w:r>
      <w:proofErr w:type="gramEnd"/>
      <w:r>
        <w:rPr>
          <w:rFonts w:hint="eastAsia"/>
        </w:rPr>
        <w:t>磐石中流出活水給他們喝，使他們的衣服沒有穿破，腳也沒有腫脹（申八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），是神行了大神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養活百姓。</w:t>
      </w:r>
    </w:p>
    <w:p w:rsidR="00234796" w:rsidRDefault="00234796" w:rsidP="00234796">
      <w:pPr>
        <w:rPr>
          <w:rFonts w:hint="eastAsia"/>
        </w:rPr>
      </w:pPr>
      <w:proofErr w:type="gramStart"/>
      <w:r>
        <w:rPr>
          <w:rFonts w:hint="eastAsia"/>
        </w:rPr>
        <w:t>嗎哪不僅</w:t>
      </w:r>
      <w:proofErr w:type="gramEnd"/>
      <w:r>
        <w:rPr>
          <w:rFonts w:hint="eastAsia"/>
        </w:rPr>
        <w:t>用來維持百姓的生命，也被用來教導百姓信心與順服的功課（出十六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rPr>
          <w:rFonts w:hint="eastAsia"/>
        </w:rPr>
        <w:t>）。但日子一久，百姓仍然</w:t>
      </w:r>
      <w:proofErr w:type="gramStart"/>
      <w:r>
        <w:rPr>
          <w:rFonts w:hint="eastAsia"/>
        </w:rPr>
        <w:t>覺得嗎哪食之無味</w:t>
      </w:r>
      <w:proofErr w:type="gramEnd"/>
      <w:r>
        <w:rPr>
          <w:rFonts w:hint="eastAsia"/>
        </w:rPr>
        <w:t>，反而思念埃及的魚、肉、</w:t>
      </w:r>
      <w:r>
        <w:rPr>
          <w:rFonts w:hint="eastAsia"/>
        </w:rPr>
        <w:lastRenderedPageBreak/>
        <w:t>蔥、蒜。他們中間的閒雜人起了貪慾的心，抱怨神沒有賜下肉，結果神賜下鵪鶉。肉在口中</w:t>
      </w:r>
      <w:proofErr w:type="gramStart"/>
      <w:r>
        <w:rPr>
          <w:rFonts w:hint="eastAsia"/>
        </w:rPr>
        <w:t>尚未嚼爛</w:t>
      </w:r>
      <w:proofErr w:type="gramEnd"/>
      <w:r>
        <w:rPr>
          <w:rFonts w:hint="eastAsia"/>
        </w:rPr>
        <w:t>，神的怒氣發作，起貪慾之心的人都</w:t>
      </w:r>
      <w:proofErr w:type="gramStart"/>
      <w:r>
        <w:rPr>
          <w:rFonts w:hint="eastAsia"/>
        </w:rPr>
        <w:t>被神擊殺</w:t>
      </w:r>
      <w:proofErr w:type="gramEnd"/>
      <w:r>
        <w:rPr>
          <w:rFonts w:hint="eastAsia"/>
        </w:rPr>
        <w:t>（民十一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35</w:t>
      </w:r>
      <w:r>
        <w:rPr>
          <w:rFonts w:hint="eastAsia"/>
        </w:rPr>
        <w:t>）。雖然體貼肉體是人性，但因百姓一味的不信、</w:t>
      </w:r>
      <w:proofErr w:type="gramStart"/>
      <w:r>
        <w:rPr>
          <w:rFonts w:hint="eastAsia"/>
        </w:rPr>
        <w:t>悖逆和</w:t>
      </w:r>
      <w:proofErr w:type="gramEnd"/>
      <w:r>
        <w:rPr>
          <w:rFonts w:hint="eastAsia"/>
        </w:rPr>
        <w:t>抱怨，不知道信靠和感恩，結果無法得到神的喜悅和祝福。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神幫助選民，與百姓立約，並不是無條件，而是附有條件的，雙方要信守承諾。百姓遵行神的道；</w:t>
      </w:r>
      <w:proofErr w:type="gramStart"/>
      <w:r>
        <w:rPr>
          <w:rFonts w:hint="eastAsia"/>
        </w:rPr>
        <w:t>神便要</w:t>
      </w:r>
      <w:proofErr w:type="gramEnd"/>
      <w:r>
        <w:rPr>
          <w:rFonts w:hint="eastAsia"/>
        </w:rPr>
        <w:t>看護、賜福百姓。倘若百姓能留意聽從神的話語，謹守遵行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的一切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命，下列的祝福將臨到身上：你在城</w:t>
      </w:r>
      <w:proofErr w:type="gramStart"/>
      <w:r>
        <w:rPr>
          <w:rFonts w:hint="eastAsia"/>
        </w:rPr>
        <w:t>裡必蒙福</w:t>
      </w:r>
      <w:proofErr w:type="gramEnd"/>
      <w:r>
        <w:rPr>
          <w:rFonts w:hint="eastAsia"/>
        </w:rPr>
        <w:t>；在田間也</w:t>
      </w:r>
      <w:proofErr w:type="gramStart"/>
      <w:r>
        <w:rPr>
          <w:rFonts w:hint="eastAsia"/>
        </w:rPr>
        <w:t>必蒙福</w:t>
      </w:r>
      <w:proofErr w:type="gramEnd"/>
      <w:r>
        <w:rPr>
          <w:rFonts w:hint="eastAsia"/>
        </w:rPr>
        <w:t>；你身所生的，地所產的，牲畜所下的，以及牛犢、羊羔，都</w:t>
      </w:r>
      <w:proofErr w:type="gramStart"/>
      <w:r>
        <w:rPr>
          <w:rFonts w:hint="eastAsia"/>
        </w:rPr>
        <w:t>必蒙福</w:t>
      </w:r>
      <w:proofErr w:type="gramEnd"/>
      <w:r>
        <w:rPr>
          <w:rFonts w:hint="eastAsia"/>
        </w:rPr>
        <w:t>；你的筐子和你的</w:t>
      </w:r>
      <w:proofErr w:type="gramStart"/>
      <w:r>
        <w:rPr>
          <w:rFonts w:hint="eastAsia"/>
        </w:rPr>
        <w:t>摶麵盆都必蒙福</w:t>
      </w:r>
      <w:proofErr w:type="gramEnd"/>
      <w:r>
        <w:rPr>
          <w:rFonts w:hint="eastAsia"/>
        </w:rPr>
        <w:t>；你出</w:t>
      </w:r>
      <w:proofErr w:type="gramStart"/>
      <w:r>
        <w:rPr>
          <w:rFonts w:hint="eastAsia"/>
        </w:rPr>
        <w:t>也蒙福</w:t>
      </w:r>
      <w:proofErr w:type="gramEnd"/>
      <w:r>
        <w:rPr>
          <w:rFonts w:hint="eastAsia"/>
        </w:rPr>
        <w:t>；入</w:t>
      </w:r>
      <w:proofErr w:type="gramStart"/>
      <w:r>
        <w:rPr>
          <w:rFonts w:hint="eastAsia"/>
        </w:rPr>
        <w:t>也蒙福</w:t>
      </w:r>
      <w:proofErr w:type="gramEnd"/>
      <w:r>
        <w:rPr>
          <w:rFonts w:hint="eastAsia"/>
        </w:rPr>
        <w:t>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倘若百姓不聽從神的話語，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謹守遵行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的一切</w:t>
      </w:r>
      <w:proofErr w:type="gramStart"/>
      <w:r>
        <w:rPr>
          <w:rFonts w:hint="eastAsia"/>
        </w:rPr>
        <w:t>誡命律</w:t>
      </w:r>
      <w:proofErr w:type="gramEnd"/>
      <w:r>
        <w:rPr>
          <w:rFonts w:hint="eastAsia"/>
        </w:rPr>
        <w:t>例，下列的咒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將臨到身上：你在</w:t>
      </w:r>
      <w:proofErr w:type="gramStart"/>
      <w:r>
        <w:rPr>
          <w:rFonts w:hint="eastAsia"/>
        </w:rPr>
        <w:t>城裡必受</w:t>
      </w:r>
      <w:proofErr w:type="gramEnd"/>
      <w:r>
        <w:rPr>
          <w:rFonts w:hint="eastAsia"/>
        </w:rPr>
        <w:t>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；在田間也必受咒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；你的筐子和你的</w:t>
      </w:r>
      <w:proofErr w:type="gramStart"/>
      <w:r>
        <w:rPr>
          <w:rFonts w:hint="eastAsia"/>
        </w:rPr>
        <w:t>摶麵盆都</w:t>
      </w:r>
      <w:proofErr w:type="gramEnd"/>
      <w:r>
        <w:rPr>
          <w:rFonts w:hint="eastAsia"/>
        </w:rPr>
        <w:t>必受咒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；你身所生的，地所產的，以及牛犢、羊羔，都必受咒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；你出也受咒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；入也受咒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（申廿八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19</w:t>
      </w:r>
      <w:r>
        <w:rPr>
          <w:rFonts w:hint="eastAsia"/>
        </w:rPr>
        <w:t>）。</w:t>
      </w:r>
      <w:proofErr w:type="gramStart"/>
      <w:r>
        <w:rPr>
          <w:rFonts w:hint="eastAsia"/>
        </w:rPr>
        <w:t>神是信</w:t>
      </w:r>
      <w:proofErr w:type="gramEnd"/>
      <w:r>
        <w:rPr>
          <w:rFonts w:hint="eastAsia"/>
        </w:rPr>
        <w:t>實的，絕對不會違約；經常是人先違約，使得神的咒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臨到百姓身上。例如當</w:t>
      </w:r>
      <w:proofErr w:type="gramStart"/>
      <w:r>
        <w:rPr>
          <w:rFonts w:hint="eastAsia"/>
        </w:rPr>
        <w:t>亞哈王</w:t>
      </w:r>
      <w:proofErr w:type="gramEnd"/>
      <w:r>
        <w:rPr>
          <w:rFonts w:hint="eastAsia"/>
        </w:rPr>
        <w:t>離棄神的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命，為偶像</w:t>
      </w:r>
      <w:proofErr w:type="gramStart"/>
      <w:r>
        <w:rPr>
          <w:rFonts w:hint="eastAsia"/>
        </w:rPr>
        <w:t>巴力建廟築壇</w:t>
      </w:r>
      <w:proofErr w:type="gramEnd"/>
      <w:r>
        <w:rPr>
          <w:rFonts w:hint="eastAsia"/>
        </w:rPr>
        <w:t>，讓百姓去事</w:t>
      </w:r>
      <w:proofErr w:type="gramStart"/>
      <w:r>
        <w:rPr>
          <w:rFonts w:hint="eastAsia"/>
        </w:rPr>
        <w:t>奉敬拜巴力</w:t>
      </w:r>
      <w:proofErr w:type="gramEnd"/>
      <w:r>
        <w:rPr>
          <w:rFonts w:hint="eastAsia"/>
        </w:rPr>
        <w:t>，神的咒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就臨到，有大饑荒來臨，長達三年之久（王上十七</w:t>
      </w:r>
      <w:r>
        <w:rPr>
          <w:rFonts w:hint="eastAsia"/>
        </w:rPr>
        <w:t>1</w:t>
      </w:r>
      <w:r>
        <w:rPr>
          <w:rFonts w:hint="eastAsia"/>
        </w:rPr>
        <w:t>，十八</w:t>
      </w:r>
      <w:r>
        <w:rPr>
          <w:rFonts w:hint="eastAsia"/>
        </w:rPr>
        <w:t>18</w:t>
      </w:r>
      <w:r>
        <w:rPr>
          <w:rFonts w:hint="eastAsia"/>
        </w:rPr>
        <w:t>）；連國王都努力找水源與青草，避免王室的牲畜死亡（王上十八</w:t>
      </w:r>
      <w:r>
        <w:rPr>
          <w:rFonts w:hint="eastAsia"/>
        </w:rPr>
        <w:t>5</w:t>
      </w:r>
      <w:r>
        <w:rPr>
          <w:rFonts w:hint="eastAsia"/>
        </w:rPr>
        <w:t>）。當百姓認罪悔改，認清耶和華是獨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的神，將</w:t>
      </w:r>
      <w:proofErr w:type="gramStart"/>
      <w:r>
        <w:rPr>
          <w:rFonts w:hint="eastAsia"/>
        </w:rPr>
        <w:t>巴力四百五十名假</w:t>
      </w:r>
      <w:proofErr w:type="gramEnd"/>
      <w:r>
        <w:rPr>
          <w:rFonts w:hint="eastAsia"/>
        </w:rPr>
        <w:t>先知殺死，就有雨水降下，旱災即時停止（王上十八）。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>.</w:t>
      </w:r>
      <w:r>
        <w:rPr>
          <w:rFonts w:hint="eastAsia"/>
        </w:rPr>
        <w:t>食物的屬靈教訓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有一次，眾人聚集要聽耶穌講道理。當天色已晚，在野地無法買吃的東西，耶穌藉由一小孩獻上的五個大麥餅、兩條魚，讓五千人吃飽，零碎還裝滿了十二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籃子（約六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13</w:t>
      </w:r>
      <w:r>
        <w:rPr>
          <w:rFonts w:hint="eastAsia"/>
        </w:rPr>
        <w:t>）。有些人發現耶穌能行神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奇事，</w:t>
      </w:r>
      <w:proofErr w:type="gramStart"/>
      <w:r>
        <w:rPr>
          <w:rFonts w:hint="eastAsia"/>
        </w:rPr>
        <w:t>醫病趕鬼</w:t>
      </w:r>
      <w:proofErr w:type="gramEnd"/>
      <w:r>
        <w:rPr>
          <w:rFonts w:hint="eastAsia"/>
        </w:rPr>
        <w:t>，跟隨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可獲得很多物質的好處，而繼續跟從耶穌。耶穌告訴他們：「我實實在在地告訴你們，你們找我，並不是因見了神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，乃是因吃</w:t>
      </w:r>
      <w:proofErr w:type="gramStart"/>
      <w:r>
        <w:rPr>
          <w:rFonts w:hint="eastAsia"/>
        </w:rPr>
        <w:t>餅得飽</w:t>
      </w:r>
      <w:proofErr w:type="gramEnd"/>
      <w:r>
        <w:rPr>
          <w:rFonts w:hint="eastAsia"/>
        </w:rPr>
        <w:t>。不要為</w:t>
      </w:r>
      <w:proofErr w:type="gramStart"/>
      <w:r>
        <w:rPr>
          <w:rFonts w:hint="eastAsia"/>
        </w:rPr>
        <w:t>那必壞的</w:t>
      </w:r>
      <w:proofErr w:type="gramEnd"/>
      <w:r>
        <w:rPr>
          <w:rFonts w:hint="eastAsia"/>
        </w:rPr>
        <w:t>食物勞力，要</w:t>
      </w:r>
      <w:proofErr w:type="gramStart"/>
      <w:r>
        <w:rPr>
          <w:rFonts w:hint="eastAsia"/>
        </w:rPr>
        <w:t>為那存到</w:t>
      </w:r>
      <w:proofErr w:type="gramEnd"/>
      <w:r>
        <w:rPr>
          <w:rFonts w:hint="eastAsia"/>
        </w:rPr>
        <w:t>永生的食物勞力。」（約六</w:t>
      </w:r>
      <w:r>
        <w:rPr>
          <w:rFonts w:hint="eastAsia"/>
        </w:rPr>
        <w:t>26</w:t>
      </w:r>
      <w:r>
        <w:rPr>
          <w:rFonts w:hint="eastAsia"/>
        </w:rPr>
        <w:t>、</w:t>
      </w:r>
      <w:r>
        <w:rPr>
          <w:rFonts w:hint="eastAsia"/>
        </w:rPr>
        <w:t>27</w:t>
      </w:r>
      <w:r>
        <w:rPr>
          <w:rFonts w:hint="eastAsia"/>
        </w:rPr>
        <w:t>）。人尋找神、敬拜神，常是為了食物；</w:t>
      </w:r>
      <w:proofErr w:type="gramStart"/>
      <w:r>
        <w:rPr>
          <w:rFonts w:hint="eastAsia"/>
        </w:rPr>
        <w:t>但是神造人</w:t>
      </w:r>
      <w:proofErr w:type="gramEnd"/>
      <w:r>
        <w:rPr>
          <w:rFonts w:hint="eastAsia"/>
        </w:rPr>
        <w:t>，卻是要使人成為「有靈的活人」，使人心靈</w:t>
      </w:r>
      <w:proofErr w:type="gramStart"/>
      <w:r>
        <w:rPr>
          <w:rFonts w:hint="eastAsia"/>
        </w:rPr>
        <w:t>得到飽足</w:t>
      </w:r>
      <w:proofErr w:type="gramEnd"/>
      <w:r>
        <w:rPr>
          <w:rFonts w:hint="eastAsia"/>
        </w:rPr>
        <w:t>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有人說：「我一星期上班五天，辛苦賺錢養家，晚上要去教會聚會，安息日還要到教會守安息。難道相信耶穌，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就會給我</w:t>
      </w:r>
      <w:proofErr w:type="gramStart"/>
      <w:r>
        <w:rPr>
          <w:rFonts w:hint="eastAsia"/>
        </w:rPr>
        <w:t>飯吃嗎</w:t>
      </w:r>
      <w:proofErr w:type="gramEnd"/>
      <w:r>
        <w:rPr>
          <w:rFonts w:hint="eastAsia"/>
        </w:rPr>
        <w:t>？」《聖經》記載：「你們要先求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的國和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的義，這些東西都要加給你們了。」（太六</w:t>
      </w:r>
      <w:proofErr w:type="gramStart"/>
      <w:r>
        <w:rPr>
          <w:rFonts w:hint="eastAsia"/>
        </w:rPr>
        <w:t>33</w:t>
      </w:r>
      <w:proofErr w:type="gramEnd"/>
      <w:r>
        <w:rPr>
          <w:rFonts w:hint="eastAsia"/>
        </w:rPr>
        <w:t>）。因此有人說：「如果我不必工作，耶穌真能從天上降下食物讓我吃飽，我就每天到教會敬拜神。」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事實上，人的慾望是永無止境的，人的心是不會輕易滿足的。例如起初神在伊甸園中，免費不限量供應食物給始祖吃，但規定分別善惡樹的果子不可吃。然而豐裕的食物並不能使始祖覺得滿足，他們仍然違背神的命令，嚐試分別善惡樹的果子。又如以色列人</w:t>
      </w:r>
      <w:proofErr w:type="gramStart"/>
      <w:r>
        <w:rPr>
          <w:rFonts w:hint="eastAsia"/>
        </w:rPr>
        <w:t>在西乃曠野</w:t>
      </w:r>
      <w:proofErr w:type="gramEnd"/>
      <w:r>
        <w:rPr>
          <w:rFonts w:hint="eastAsia"/>
        </w:rPr>
        <w:t>中四十年，</w:t>
      </w:r>
      <w:proofErr w:type="gramStart"/>
      <w:r>
        <w:rPr>
          <w:rFonts w:hint="eastAsia"/>
        </w:rPr>
        <w:t>神從天上降下嗎哪養活</w:t>
      </w:r>
      <w:proofErr w:type="gramEnd"/>
      <w:r>
        <w:rPr>
          <w:rFonts w:hint="eastAsia"/>
        </w:rPr>
        <w:t>他們，竟然還有人抱怨說：「除</w:t>
      </w:r>
      <w:proofErr w:type="gramStart"/>
      <w:r>
        <w:rPr>
          <w:rFonts w:hint="eastAsia"/>
        </w:rPr>
        <w:t>這嗎哪以外，</w:t>
      </w:r>
      <w:proofErr w:type="gramEnd"/>
      <w:r>
        <w:rPr>
          <w:rFonts w:hint="eastAsia"/>
        </w:rPr>
        <w:t>在我們眼前並沒有別的東西。」（民十一</w:t>
      </w:r>
      <w:r>
        <w:rPr>
          <w:rFonts w:hint="eastAsia"/>
        </w:rPr>
        <w:t>6</w:t>
      </w:r>
      <w:r>
        <w:rPr>
          <w:rFonts w:hint="eastAsia"/>
        </w:rPr>
        <w:t>），甚至還懷念埃及地的食物。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耶穌說：「人活著，不是單靠食物，乃是</w:t>
      </w:r>
      <w:proofErr w:type="gramStart"/>
      <w:r>
        <w:rPr>
          <w:rFonts w:hint="eastAsia"/>
        </w:rPr>
        <w:t>靠神口裡</w:t>
      </w:r>
      <w:proofErr w:type="gramEnd"/>
      <w:r>
        <w:rPr>
          <w:rFonts w:hint="eastAsia"/>
        </w:rPr>
        <w:t>所出的一切話。」（太四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）。</w:t>
      </w:r>
      <w:r>
        <w:rPr>
          <w:rFonts w:hint="eastAsia"/>
        </w:rPr>
        <w:lastRenderedPageBreak/>
        <w:t>甚麼是使人存活的重要因素？對於缺乏食物的人而言，總認為要先讓肉體存活才能談心靈的需求；但對於心靈飢渴的人而言，豐裕的食物並不能滿足其心靈。在神的眼中，食物不是不重要；但神要人知道，倘若不認識神，心靈永遠都是飢渴的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人的肉體會逐漸衰老，邁向死亡。秦始皇為了尋求不死的秘方，差遣徐福尋覓「</w:t>
      </w:r>
      <w:proofErr w:type="gramStart"/>
      <w:r>
        <w:rPr>
          <w:rFonts w:hint="eastAsia"/>
        </w:rPr>
        <w:t>長生不老仙藥</w:t>
      </w:r>
      <w:proofErr w:type="gramEnd"/>
      <w:r>
        <w:rPr>
          <w:rFonts w:hint="eastAsia"/>
        </w:rPr>
        <w:t>」，但並未尋獲。耶穌卻應許要賜給我們「不死秘方」，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說：我就是生命的糧。到我這裡來的，必定不餓；信我的，永遠不渴。要叫一切相信的人得永生，並且在末日要叫他們復活（約六</w:t>
      </w:r>
      <w:r>
        <w:rPr>
          <w:rFonts w:hint="eastAsia"/>
        </w:rPr>
        <w:t>35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永生是美好的，能夠永遠</w:t>
      </w:r>
      <w:proofErr w:type="gramStart"/>
      <w:r>
        <w:rPr>
          <w:rFonts w:hint="eastAsia"/>
        </w:rPr>
        <w:t>與神同在</w:t>
      </w:r>
      <w:proofErr w:type="gramEnd"/>
      <w:r>
        <w:rPr>
          <w:rFonts w:hint="eastAsia"/>
        </w:rPr>
        <w:t>。「信耶穌，得永生。」這是耶穌為每一個世人帶來的最好禮物。我們活在世上，肉體的生命是</w:t>
      </w:r>
      <w:proofErr w:type="gramStart"/>
      <w:r>
        <w:rPr>
          <w:rFonts w:hint="eastAsia"/>
        </w:rPr>
        <w:t>靠著必壞的</w:t>
      </w:r>
      <w:proofErr w:type="gramEnd"/>
      <w:r>
        <w:rPr>
          <w:rFonts w:hint="eastAsia"/>
        </w:rPr>
        <w:t>食物維持，而永遠的生命卻是靠生命的糧維持。什麼是生命</w:t>
      </w:r>
      <w:proofErr w:type="gramStart"/>
      <w:r>
        <w:rPr>
          <w:rFonts w:hint="eastAsia"/>
        </w:rPr>
        <w:t>的糧呢</w:t>
      </w:r>
      <w:proofErr w:type="gramEnd"/>
      <w:r>
        <w:rPr>
          <w:rFonts w:hint="eastAsia"/>
        </w:rPr>
        <w:t>？耶穌說：「叫人活著的乃是靈，肉體是無益的。我對你們所說的話就是靈，就是生命。」（約六</w:t>
      </w:r>
      <w:proofErr w:type="gramStart"/>
      <w:r>
        <w:rPr>
          <w:rFonts w:hint="eastAsia"/>
        </w:rPr>
        <w:t>63</w:t>
      </w:r>
      <w:proofErr w:type="gramEnd"/>
      <w:r>
        <w:rPr>
          <w:rFonts w:hint="eastAsia"/>
        </w:rPr>
        <w:t>）。耶穌的話語就是生命的糧，藉由遵行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的話語，可以讓我們心靈</w:t>
      </w:r>
      <w:proofErr w:type="gramStart"/>
      <w:r>
        <w:rPr>
          <w:rFonts w:hint="eastAsia"/>
        </w:rPr>
        <w:t>得到飽足</w:t>
      </w:r>
      <w:proofErr w:type="gramEnd"/>
      <w:r>
        <w:rPr>
          <w:rFonts w:hint="eastAsia"/>
        </w:rPr>
        <w:t>，可以使我們得著永生。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</w:rPr>
        <w:t>.</w:t>
      </w:r>
      <w:r>
        <w:rPr>
          <w:rFonts w:hint="eastAsia"/>
        </w:rPr>
        <w:t>結語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當以色列民</w:t>
      </w:r>
      <w:proofErr w:type="gramStart"/>
      <w:r>
        <w:rPr>
          <w:rFonts w:hint="eastAsia"/>
        </w:rPr>
        <w:t>在西乃曠野</w:t>
      </w:r>
      <w:proofErr w:type="gramEnd"/>
      <w:r>
        <w:rPr>
          <w:rFonts w:hint="eastAsia"/>
        </w:rPr>
        <w:t>中，</w:t>
      </w:r>
      <w:proofErr w:type="gramStart"/>
      <w:r>
        <w:rPr>
          <w:rFonts w:hint="eastAsia"/>
        </w:rPr>
        <w:t>神從天上</w:t>
      </w:r>
      <w:proofErr w:type="gramEnd"/>
      <w:r>
        <w:rPr>
          <w:rFonts w:hint="eastAsia"/>
        </w:rPr>
        <w:t>降下物質</w:t>
      </w:r>
      <w:proofErr w:type="gramStart"/>
      <w:r>
        <w:rPr>
          <w:rFonts w:hint="eastAsia"/>
        </w:rPr>
        <w:t>的嗎哪</w:t>
      </w:r>
      <w:proofErr w:type="gramEnd"/>
      <w:r>
        <w:rPr>
          <w:rFonts w:hint="eastAsia"/>
        </w:rPr>
        <w:t>，養活了百姓四十年。如今我們是屬靈的以色列民，在行走天國的道路時，</w:t>
      </w:r>
      <w:proofErr w:type="gramStart"/>
      <w:r>
        <w:rPr>
          <w:rFonts w:hint="eastAsia"/>
        </w:rPr>
        <w:t>神要賜</w:t>
      </w:r>
      <w:proofErr w:type="gramEnd"/>
      <w:r>
        <w:rPr>
          <w:rFonts w:hint="eastAsia"/>
        </w:rPr>
        <w:t>下屬靈</w:t>
      </w:r>
      <w:proofErr w:type="gramStart"/>
      <w:r>
        <w:rPr>
          <w:rFonts w:hint="eastAsia"/>
        </w:rPr>
        <w:t>的嗎哪</w:t>
      </w:r>
      <w:proofErr w:type="gramEnd"/>
      <w:r>
        <w:rPr>
          <w:rFonts w:hint="eastAsia"/>
        </w:rPr>
        <w:t>，也就是神的話語，使我們內心</w:t>
      </w:r>
      <w:proofErr w:type="gramStart"/>
      <w:r>
        <w:rPr>
          <w:rFonts w:hint="eastAsia"/>
        </w:rPr>
        <w:t>得到飽足</w:t>
      </w:r>
      <w:proofErr w:type="gramEnd"/>
      <w:r>
        <w:rPr>
          <w:rFonts w:hint="eastAsia"/>
        </w:rPr>
        <w:t>，使我們得著永生（摩八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）。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先知勉勵我們說：「你們為何花錢買那不足為食物的？用勞碌得來的買那不使</w:t>
      </w:r>
      <w:proofErr w:type="gramStart"/>
      <w:r>
        <w:rPr>
          <w:rFonts w:hint="eastAsia"/>
        </w:rPr>
        <w:t>人飽足的</w:t>
      </w:r>
      <w:proofErr w:type="gramEnd"/>
      <w:r>
        <w:rPr>
          <w:rFonts w:hint="eastAsia"/>
        </w:rPr>
        <w:t>呢？你們要留意聽我的話就能吃那美物，得</w:t>
      </w:r>
      <w:proofErr w:type="gramStart"/>
      <w:r>
        <w:rPr>
          <w:rFonts w:hint="eastAsia"/>
        </w:rPr>
        <w:t>享肥甘，</w:t>
      </w:r>
      <w:proofErr w:type="gramEnd"/>
      <w:r>
        <w:rPr>
          <w:rFonts w:hint="eastAsia"/>
        </w:rPr>
        <w:t>心中喜樂。」（賽五五</w:t>
      </w:r>
      <w:r>
        <w:rPr>
          <w:rFonts w:hint="eastAsia"/>
        </w:rPr>
        <w:t>2</w:t>
      </w:r>
      <w:r>
        <w:rPr>
          <w:rFonts w:hint="eastAsia"/>
        </w:rPr>
        <w:t>）。倘若我們信主以後，願意專心信靠神，遵行神的話語，我們將發現：追求世上的物質享受，不再是我們生活的重心；我們將轉而追求那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朽壞、永恆的生命。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參考書目：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1. Clarence H. Wagner, Jr.</w:t>
      </w:r>
      <w:r>
        <w:rPr>
          <w:rFonts w:hint="eastAsia"/>
        </w:rPr>
        <w:t>著，吳蔓玲譯，《發現以色列──聖經詮釋下的新發現》，台北：以琳書房，</w:t>
      </w:r>
      <w:r>
        <w:rPr>
          <w:rFonts w:hint="eastAsia"/>
        </w:rPr>
        <w:t>2005</w:t>
      </w:r>
      <w:r>
        <w:rPr>
          <w:rFonts w:hint="eastAsia"/>
        </w:rPr>
        <w:t>年。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2. Fred H. Wight</w:t>
      </w:r>
      <w:r>
        <w:rPr>
          <w:rFonts w:hint="eastAsia"/>
        </w:rPr>
        <w:t>著，周鳳芝譯，《聖地風俗習慣》，香港：天道書樓有限公司，</w:t>
      </w:r>
      <w:r>
        <w:rPr>
          <w:rFonts w:hint="eastAsia"/>
        </w:rPr>
        <w:t>1995</w:t>
      </w:r>
      <w:r>
        <w:rPr>
          <w:rFonts w:hint="eastAsia"/>
        </w:rPr>
        <w:t>年。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陳惠榮編，《證主聖經百科全書》，香港：</w:t>
      </w:r>
      <w:proofErr w:type="gramStart"/>
      <w:r>
        <w:rPr>
          <w:rFonts w:hint="eastAsia"/>
        </w:rPr>
        <w:t>福音證主協會</w:t>
      </w:r>
      <w:proofErr w:type="gramEnd"/>
      <w:r>
        <w:rPr>
          <w:rFonts w:hint="eastAsia"/>
        </w:rPr>
        <w:t>，</w:t>
      </w:r>
      <w:r>
        <w:rPr>
          <w:rFonts w:hint="eastAsia"/>
        </w:rPr>
        <w:t>1995</w:t>
      </w:r>
      <w:r>
        <w:rPr>
          <w:rFonts w:hint="eastAsia"/>
        </w:rPr>
        <w:t>年。</w:t>
      </w:r>
    </w:p>
    <w:p w:rsidR="00234796" w:rsidRDefault="00234796" w:rsidP="00234796">
      <w:pPr>
        <w:rPr>
          <w:rFonts w:hint="eastAsia"/>
        </w:rPr>
      </w:pPr>
      <w:r>
        <w:rPr>
          <w:rFonts w:hint="eastAsia"/>
        </w:rPr>
        <w:t>4. Colin Brown</w:t>
      </w:r>
      <w:r>
        <w:rPr>
          <w:rFonts w:hint="eastAsia"/>
        </w:rPr>
        <w:t>主編，</w:t>
      </w:r>
      <w:proofErr w:type="gramStart"/>
      <w:r>
        <w:rPr>
          <w:rFonts w:hint="eastAsia"/>
        </w:rPr>
        <w:t>楊牧谷譯</w:t>
      </w:r>
      <w:proofErr w:type="gramEnd"/>
      <w:r>
        <w:rPr>
          <w:rFonts w:hint="eastAsia"/>
        </w:rPr>
        <w:t>，《種籽新約聖經詞典》（卷一），香港：種籽出版社，</w:t>
      </w:r>
      <w:r>
        <w:rPr>
          <w:rFonts w:hint="eastAsia"/>
        </w:rPr>
        <w:t>1983</w:t>
      </w:r>
      <w:r>
        <w:rPr>
          <w:rFonts w:hint="eastAsia"/>
        </w:rPr>
        <w:t>年。</w:t>
      </w:r>
    </w:p>
    <w:p w:rsidR="00185425" w:rsidRDefault="00234796" w:rsidP="00234796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1.</w:t>
      </w:r>
      <w:r>
        <w:rPr>
          <w:rFonts w:hint="eastAsia"/>
        </w:rPr>
        <w:t>陳惠榮編，《證主聖經百科全書》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香港：</w:t>
      </w:r>
      <w:proofErr w:type="gramStart"/>
      <w:r>
        <w:rPr>
          <w:rFonts w:hint="eastAsia"/>
        </w:rPr>
        <w:t>福音證主協會</w:t>
      </w:r>
      <w:proofErr w:type="gramEnd"/>
      <w:r>
        <w:rPr>
          <w:rFonts w:hint="eastAsia"/>
        </w:rPr>
        <w:t>，</w:t>
      </w:r>
      <w:r>
        <w:rPr>
          <w:rFonts w:hint="eastAsia"/>
        </w:rPr>
        <w:t>1995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，頁</w:t>
      </w:r>
      <w:r>
        <w:rPr>
          <w:rFonts w:hint="eastAsia"/>
        </w:rPr>
        <w:t>2145</w:t>
      </w:r>
      <w:r>
        <w:rPr>
          <w:rFonts w:hint="eastAsia"/>
        </w:rPr>
        <w:t>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96"/>
    <w:rsid w:val="00185425"/>
    <w:rsid w:val="00234796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56648-B81C-4B3C-9441-924EFED5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3590</Characters>
  <Application>Microsoft Office Word</Application>
  <DocSecurity>0</DocSecurity>
  <Lines>29</Lines>
  <Paragraphs>8</Paragraphs>
  <ScaleCrop>false</ScaleCrop>
  <Company> 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2019-11-20T09:05:00Z</dcterms:created>
  <dcterms:modified xsi:type="dcterms:W3CDTF">2019-11-20T09:06:00Z</dcterms:modified>
</cp:coreProperties>
</file>